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341775" w14:textId="77777777" w:rsidR="004D2A21" w:rsidRPr="004D2A21" w:rsidRDefault="004D2A21" w:rsidP="004D2A21">
      <w:pPr>
        <w:pStyle w:val="NoSpacing"/>
        <w:rPr>
          <w:u w:val="single"/>
        </w:rPr>
      </w:pPr>
    </w:p>
    <w:p w14:paraId="08A79F62" w14:textId="2322DB36" w:rsidR="000C2EFA" w:rsidRDefault="00331209" w:rsidP="00ED6E88">
      <w:pPr>
        <w:rPr>
          <w:rFonts w:ascii="Calibri" w:hAnsi="Calibri" w:cs="Calibri"/>
          <w:b/>
          <w:bCs/>
          <w:color w:val="000000"/>
          <w:sz w:val="40"/>
          <w:szCs w:val="40"/>
          <w:shd w:val="clear" w:color="auto" w:fill="FFFFFF"/>
        </w:rPr>
      </w:pPr>
      <w:r w:rsidRPr="00331209">
        <w:rPr>
          <w:b/>
          <w:bCs/>
          <w:sz w:val="24"/>
          <w:szCs w:val="24"/>
          <w:shd w:val="clear" w:color="auto" w:fill="FFFFFF"/>
        </w:rPr>
        <w:t>Ausschreibungstext</w:t>
      </w:r>
      <w:r w:rsidR="00114707" w:rsidRPr="00704966">
        <w:rPr>
          <w:b/>
          <w:sz w:val="24"/>
          <w:szCs w:val="24"/>
        </w:rPr>
        <w:t/>
      </w:r>
      <w:r>
        <w:rPr>
          <w:b/>
          <w:sz w:val="24"/>
          <w:szCs w:val="24"/>
        </w:rPr>
        <w:t/>
      </w:r>
      <w:r w:rsidRPr="00331209">
        <w:rPr>
          <w:b/>
          <w:bCs/>
          <w:sz w:val="24"/>
          <w:szCs w:val="24"/>
          <w:shd w:val="clear" w:color="auto" w:fill="FFFFFF"/>
        </w:rPr>
        <w:t/>
      </w:r>
      <w:r w:rsidR="00114707" w:rsidRPr="00704966">
        <w:rPr>
          <w:b/>
          <w:sz w:val="24"/>
          <w:szCs w:val="24"/>
        </w:rPr>
        <w:t xml:space="preserve"> </w:t>
      </w:r>
      <w:r w:rsidR="00114707">
        <w:rPr>
          <w:b/>
          <w:sz w:val="24"/>
          <w:szCs w:val="24"/>
        </w:rPr>
        <w:br/>
      </w:r>
      <w:r w:rsidR="006C6403" w:rsidRPr="006C6403">
        <w:rPr>
          <w:rFonts w:ascii="Calibri" w:hAnsi="Calibri" w:cs="Calibri"/>
          <w:b/>
          <w:bCs/>
          <w:color w:val="000000"/>
          <w:sz w:val="40"/>
          <w:szCs w:val="40"/>
          <w:shd w:val="clear" w:color="auto" w:fill="FFFFFF"/>
        </w:rPr>
        <w:t>Kalkschutzanlage BIOCAT KS 11000</w:t>
      </w:r>
      <w:r w:rsidR="006C6403">
        <w:rPr>
          <w:rFonts w:ascii="Calibri" w:hAnsi="Calibri" w:cs="Calibri"/>
          <w:b/>
          <w:bCs/>
          <w:color w:val="000000"/>
          <w:sz w:val="40"/>
          <w:szCs w:val="40"/>
          <w:shd w:val="clear" w:color="auto" w:fill="FFFFFF"/>
        </w:rPr>
        <w:t/>
      </w:r>
      <w:r w:rsidR="006C6403" w:rsidRPr="006C6403">
        <w:rPr>
          <w:rFonts w:ascii="Calibri" w:hAnsi="Calibri" w:cs="Calibri"/>
          <w:b/>
          <w:bCs/>
          <w:color w:val="000000"/>
          <w:sz w:val="40"/>
          <w:szCs w:val="40"/>
          <w:shd w:val="clear" w:color="auto" w:fill="FFFFFF"/>
        </w:rPr>
        <w:t/>
      </w:r>
      <w:r w:rsidR="004D2A21">
        <w:rPr>
          <w:rFonts w:ascii="Calibri" w:hAnsi="Calibri" w:cs="Calibri"/>
          <w:b/>
          <w:bCs/>
          <w:color w:val="000000"/>
          <w:sz w:val="40"/>
          <w:szCs w:val="40"/>
          <w:shd w:val="clear" w:color="auto" w:fill="FFFFFF"/>
        </w:rPr>
        <w:t xml:space="preserve">   </w:t>
      </w:r>
    </w:p>
    <w:p w14:paraId="4F1482BA" w14:textId="0E96E641" w:rsidR="00ED6E88" w:rsidRPr="00C157ED" w:rsidRDefault="00ED6E88" w:rsidP="00ED6E88">
      <w:pPr>
        <w:pStyle w:val="Default"/>
        <w:rPr>
          <w:sz w:val="20"/>
          <w:szCs w:val="20"/>
          <w:shd w:val="clear" w:color="auto" w:fill="FFFFFF"/>
          <w:lang w:val="de-AT"/>
        </w:rPr>
      </w:pPr>
      <w:r w:rsidRPr="00C157ED">
        <w:rPr>
          <w:sz w:val="20"/>
          <w:szCs w:val="20"/>
          <w:shd w:val="clear" w:color="auto" w:fill="FFFFFF"/>
          <w:lang w:val="de-AT"/>
        </w:rPr>
        <w:t>BIOCAT KS 11000 Kalkschutzanlage, geeignet zum Einbau in die Kaltwasserversorgungsleitung, bei einer Gebäudegröße von bis zu 68 Wohneinheiten (max. 150 Personen), max. 5.250 Kubikmeter/Jahr.</w:t>
      </w:r>
    </w:p>
    <w:p xmlns:w="http://schemas.openxmlformats.org/wordprocessingml/2006/main" xmlns:w14="http://schemas.microsoft.com/office/word/2010/wordml" w14:paraId="4F1482BA" w14:textId="0E96E641" w:rsidR="00ED6E88" w:rsidRPr="00C157ED" w:rsidRDefault="00ED6E88" w:rsidP="00ED6E88">
      <w:pPr>
        <w:pStyle w:val="Default"/>
        <w:rPr>
          <w:sz w:val="20"/>
          <w:szCs w:val="20"/>
          <w:shd w:val="clear" w:color="auto" w:fill="FFFFFF"/>
          <w:lang w:val="de-AT"/>
        </w:rPr>
      </w:pPr>
      <w:r w:rsidRPr="00C157ED">
        <w:rPr>
          <w:sz w:val="20"/>
          <w:szCs w:val="20"/>
          <w:shd w:val="clear" w:color="auto" w:fill="FFFFFF"/>
          <w:lang w:val="de-AT"/>
        </w:rPr>
        <w:t> </w:t>
      </w:r>
    </w:p>
    <w:p xmlns:w="http://schemas.openxmlformats.org/wordprocessingml/2006/main" xmlns:w14="http://schemas.microsoft.com/office/word/2010/wordml" w14:paraId="4F1482BA" w14:textId="0E96E641" w:rsidR="00ED6E88" w:rsidRPr="00C157ED" w:rsidRDefault="00ED6E88" w:rsidP="00ED6E88">
      <w:pPr>
        <w:pStyle w:val="Default"/>
        <w:rPr>
          <w:sz w:val="20"/>
          <w:szCs w:val="20"/>
          <w:shd w:val="clear" w:color="auto" w:fill="FFFFFF"/>
          <w:lang w:val="de-AT"/>
        </w:rPr>
      </w:pPr>
      <w:r w:rsidRPr="00C157ED">
        <w:rPr>
          <w:sz w:val="20"/>
          <w:szCs w:val="20"/>
          <w:shd w:val="clear" w:color="auto" w:fill="FFFFFF"/>
          <w:lang w:val="de-AT"/>
        </w:rPr>
        <w:t>WIRKSAMKEIT UND KONFORMITÄT </w:t>
      </w:r>
    </w:p>
    <w:p xmlns:w="http://schemas.openxmlformats.org/wordprocessingml/2006/main" xmlns:w14="http://schemas.microsoft.com/office/word/2010/wordml" w14:paraId="4F1482BA" w14:textId="0E96E641" w:rsidR="00ED6E88" w:rsidRPr="00C157ED" w:rsidRDefault="00ED6E88" w:rsidP="00ED6E88">
      <w:pPr>
        <w:pStyle w:val="Default"/>
        <w:rPr>
          <w:sz w:val="20"/>
          <w:szCs w:val="20"/>
          <w:shd w:val="clear" w:color="auto" w:fill="FFFFFF"/>
          <w:lang w:val="de-AT"/>
        </w:rPr>
      </w:pPr>
      <w:r w:rsidRPr="00C157ED">
        <w:rPr>
          <w:sz w:val="20"/>
          <w:szCs w:val="20"/>
          <w:shd w:val="clear" w:color="auto" w:fill="FFFFFF"/>
          <w:lang w:val="de-AT"/>
        </w:rPr>
        <w:t>Kalkschutzanlage gemäß DIN 1988-200 (Abschnitt 12.7) sowie DVGW Arbeitsblatt W 510 und W 512 bzw. DIN 3607 zur Verminderung von Kalksteinablagerungen in Trinkwasserinstallationen.</w:t>
      </w:r>
    </w:p>
    <w:p xmlns:w="http://schemas.openxmlformats.org/wordprocessingml/2006/main" xmlns:w14="http://schemas.microsoft.com/office/word/2010/wordml" w14:paraId="4F1482BA" w14:textId="0E96E641" w:rsidR="00ED6E88" w:rsidRPr="00C157ED" w:rsidRDefault="00ED6E88" w:rsidP="00ED6E88">
      <w:pPr>
        <w:pStyle w:val="Default"/>
        <w:rPr>
          <w:sz w:val="20"/>
          <w:szCs w:val="20"/>
          <w:shd w:val="clear" w:color="auto" w:fill="FFFFFF"/>
          <w:lang w:val="de-AT"/>
        </w:rPr>
      </w:pPr>
      <w:r w:rsidRPr="00C157ED">
        <w:rPr>
          <w:sz w:val="20"/>
          <w:szCs w:val="20"/>
          <w:shd w:val="clear" w:color="auto" w:fill="FFFFFF"/>
          <w:lang w:val="de-AT"/>
        </w:rPr>
        <w:t> </w:t>
      </w:r>
    </w:p>
    <w:p xmlns:w="http://schemas.openxmlformats.org/wordprocessingml/2006/main" xmlns:w14="http://schemas.microsoft.com/office/word/2010/wordml" w14:paraId="4F1482BA" w14:textId="0E96E641" w:rsidR="00ED6E88" w:rsidRPr="00C157ED" w:rsidRDefault="00ED6E88" w:rsidP="00ED6E88">
      <w:pPr>
        <w:pStyle w:val="Default"/>
        <w:rPr>
          <w:sz w:val="20"/>
          <w:szCs w:val="20"/>
          <w:shd w:val="clear" w:color="auto" w:fill="FFFFFF"/>
          <w:lang w:val="de-AT"/>
        </w:rPr>
      </w:pPr>
      <w:r w:rsidRPr="00C157ED">
        <w:rPr>
          <w:sz w:val="20"/>
          <w:szCs w:val="20"/>
          <w:shd w:val="clear" w:color="auto" w:fill="FFFFFF"/>
          <w:lang w:val="de-AT"/>
        </w:rPr>
        <w:t>WATERCRYST KATALYSATOR TECHNOLOGIE </w:t>
      </w:r>
    </w:p>
    <w:p xmlns:w="http://schemas.openxmlformats.org/wordprocessingml/2006/main" xmlns:w14="http://schemas.microsoft.com/office/word/2010/wordml" w14:paraId="4F1482BA" w14:textId="0E96E641" w:rsidR="00ED6E88" w:rsidRPr="00C157ED" w:rsidRDefault="00ED6E88" w:rsidP="00ED6E88">
      <w:pPr>
        <w:pStyle w:val="Default"/>
        <w:rPr>
          <w:sz w:val="20"/>
          <w:szCs w:val="20"/>
          <w:shd w:val="clear" w:color="auto" w:fill="FFFFFF"/>
          <w:lang w:val="de-AT"/>
        </w:rPr>
      </w:pPr>
      <w:r w:rsidRPr="00C157ED">
        <w:rPr>
          <w:sz w:val="20"/>
          <w:szCs w:val="20"/>
          <w:shd w:val="clear" w:color="auto" w:fill="FFFFFF"/>
          <w:lang w:val="de-AT"/>
        </w:rPr>
        <w:t>BIOCAT Kalkschutzanlagen verhindern Kalkablagerungen in der Trinkwasserinstallation und Trinkwassererwärmungssystemen ohne den Einsatz von chemischen Aufbereitungsstoffen und ohne Veränderung der Trinkwasserqualität. Die Anlagen erfüllen alle Anforderungen an die Trinkwasserverordnung und insbesondere die Minimierungsgebote. </w:t>
      </w:r>
    </w:p>
    <w:p xmlns:w="http://schemas.openxmlformats.org/wordprocessingml/2006/main" xmlns:w14="http://schemas.microsoft.com/office/word/2010/wordml" w14:paraId="4F1482BA" w14:textId="0E96E641" w:rsidR="00ED6E88" w:rsidRPr="00C157ED" w:rsidRDefault="00ED6E88" w:rsidP="00ED6E88">
      <w:pPr>
        <w:pStyle w:val="Default"/>
        <w:rPr>
          <w:sz w:val="20"/>
          <w:szCs w:val="20"/>
          <w:shd w:val="clear" w:color="auto" w:fill="FFFFFF"/>
          <w:lang w:val="de-AT"/>
        </w:rPr>
      </w:pPr>
      <w:r w:rsidRPr="00C157ED">
        <w:rPr>
          <w:sz w:val="20"/>
          <w:szCs w:val="20"/>
          <w:shd w:val="clear" w:color="auto" w:fill="FFFFFF"/>
          <w:lang w:val="de-AT"/>
        </w:rPr>
        <w:t> </w:t>
      </w:r>
    </w:p>
    <w:p xmlns:w="http://schemas.openxmlformats.org/wordprocessingml/2006/main" xmlns:w14="http://schemas.microsoft.com/office/word/2010/wordml" w14:paraId="4F1482BA" w14:textId="0E96E641" w:rsidR="00ED6E88" w:rsidRPr="00C157ED" w:rsidRDefault="00ED6E88" w:rsidP="00ED6E88">
      <w:pPr>
        <w:pStyle w:val="Default"/>
        <w:rPr>
          <w:sz w:val="20"/>
          <w:szCs w:val="20"/>
          <w:shd w:val="clear" w:color="auto" w:fill="FFFFFF"/>
          <w:lang w:val="de-AT"/>
        </w:rPr>
      </w:pPr>
      <w:r w:rsidRPr="00C157ED">
        <w:rPr>
          <w:sz w:val="20"/>
          <w:szCs w:val="20"/>
          <w:shd w:val="clear" w:color="auto" w:fill="FFFFFF"/>
          <w:lang w:val="de-AT"/>
        </w:rPr>
        <w:t>Der Kalkschutz basiert auf der WATERCryst Katalysator-Technologie. Als Wirkeinheit dient dazu ein Behälter, der mit einem speziell strukturierten, lebensmittelechten, für das Trinkwasser zugelassenen Kunststoffgranulat gefüllt ist. An den Oberflächen des Granulates werden - nach dem Vorbild der Biomineralisierung - kleinste Kalkkristalle aus dem im Wasser gelösten Kalkionen erzeugt. Diese werden mit der Wasserentnahme aus dem Granulatbett ausgetragen, im Leitungssystem und den Trinkwassererwärmungssystemen verteilt und wirken dort als Kristallisationskerne (Impfkristalle). Der ausfallende Kalk wird nun bevorzugt an diesen Impfkristallen gebunden, bevor er sich in Rohrleitungen, Armaturen, Warmwasserspeichern, Wärmetauschern, Duschköpfen oder Strahlsieben ablagern kann. Die Impfkristalle werden mit der Wasserentnahme aus dem Rohrleitungssystem gespült.</w:t>
      </w:r>
    </w:p>
    <w:p xmlns:w="http://schemas.openxmlformats.org/wordprocessingml/2006/main" xmlns:w14="http://schemas.microsoft.com/office/word/2010/wordml" w14:paraId="4F1482BA" w14:textId="0E96E641" w:rsidR="00ED6E88" w:rsidRPr="00C157ED" w:rsidRDefault="00ED6E88" w:rsidP="00ED6E88">
      <w:pPr>
        <w:pStyle w:val="Default"/>
        <w:rPr>
          <w:sz w:val="20"/>
          <w:szCs w:val="20"/>
          <w:shd w:val="clear" w:color="auto" w:fill="FFFFFF"/>
          <w:lang w:val="de-AT"/>
        </w:rPr>
      </w:pPr>
      <w:r w:rsidRPr="00C157ED">
        <w:rPr>
          <w:sz w:val="20"/>
          <w:szCs w:val="20"/>
          <w:shd w:val="clear" w:color="auto" w:fill="FFFFFF"/>
          <w:lang w:val="de-AT"/>
        </w:rPr>
        <w:t> </w:t>
      </w:r>
    </w:p>
    <w:p xmlns:w="http://schemas.openxmlformats.org/wordprocessingml/2006/main" xmlns:w14="http://schemas.microsoft.com/office/word/2010/wordml" w14:paraId="4F1482BA" w14:textId="0E96E641" w:rsidR="00ED6E88" w:rsidRPr="00C157ED" w:rsidRDefault="00ED6E88" w:rsidP="00ED6E88">
      <w:pPr>
        <w:pStyle w:val="Default"/>
        <w:rPr>
          <w:sz w:val="20"/>
          <w:szCs w:val="20"/>
          <w:shd w:val="clear" w:color="auto" w:fill="FFFFFF"/>
          <w:lang w:val="de-AT"/>
        </w:rPr>
      </w:pPr>
      <w:r w:rsidRPr="00C157ED">
        <w:rPr>
          <w:sz w:val="20"/>
          <w:szCs w:val="20"/>
          <w:shd w:val="clear" w:color="auto" w:fill="FFFFFF"/>
          <w:lang w:val="de-AT"/>
        </w:rPr>
        <w:t>Dem Trinkwasser werden keine chemischen Stoffe zugegeben und keine wertvollen Mineralien (Calcium, Magnesium) entnommen. Die Qualität des Wassers wird nicht verändert.</w:t>
      </w:r>
    </w:p>
    <w:p xmlns:w="http://schemas.openxmlformats.org/wordprocessingml/2006/main" xmlns:w14="http://schemas.microsoft.com/office/word/2010/wordml" w14:paraId="4F1482BA" w14:textId="0E96E641" w:rsidR="00ED6E88" w:rsidRPr="00C157ED" w:rsidRDefault="00ED6E88" w:rsidP="00ED6E88">
      <w:pPr>
        <w:pStyle w:val="Default"/>
        <w:rPr>
          <w:sz w:val="20"/>
          <w:szCs w:val="20"/>
          <w:shd w:val="clear" w:color="auto" w:fill="FFFFFF"/>
          <w:lang w:val="de-AT"/>
        </w:rPr>
      </w:pPr>
      <w:r w:rsidRPr="00C157ED">
        <w:rPr>
          <w:sz w:val="20"/>
          <w:szCs w:val="20"/>
          <w:shd w:val="clear" w:color="auto" w:fill="FFFFFF"/>
          <w:lang w:val="de-AT"/>
        </w:rPr>
        <w:t> </w:t>
      </w:r>
    </w:p>
    <w:p xmlns:w="http://schemas.openxmlformats.org/wordprocessingml/2006/main" xmlns:w14="http://schemas.microsoft.com/office/word/2010/wordml" w14:paraId="4F1482BA" w14:textId="0E96E641" w:rsidR="00ED6E88" w:rsidRPr="00C157ED" w:rsidRDefault="00ED6E88" w:rsidP="00ED6E88">
      <w:pPr>
        <w:pStyle w:val="Default"/>
        <w:rPr>
          <w:sz w:val="20"/>
          <w:szCs w:val="20"/>
          <w:shd w:val="clear" w:color="auto" w:fill="FFFFFF"/>
          <w:lang w:val="de-AT"/>
        </w:rPr>
      </w:pPr>
      <w:r w:rsidRPr="00C157ED">
        <w:rPr>
          <w:sz w:val="20"/>
          <w:szCs w:val="20"/>
          <w:shd w:val="clear" w:color="auto" w:fill="FFFFFF"/>
          <w:lang w:val="de-AT"/>
        </w:rPr>
        <w:t>TRINKWASSERHYGIENE UND SICHERHEIT IM BETRIEB </w:t>
      </w:r>
    </w:p>
    <w:p xmlns:w="http://schemas.openxmlformats.org/wordprocessingml/2006/main" xmlns:w14="http://schemas.microsoft.com/office/word/2010/wordml" w14:paraId="4F1482BA" w14:textId="0E96E641" w:rsidR="00ED6E88" w:rsidRPr="00C157ED" w:rsidRDefault="00ED6E88" w:rsidP="00ED6E88">
      <w:pPr>
        <w:pStyle w:val="Default"/>
        <w:rPr>
          <w:sz w:val="20"/>
          <w:szCs w:val="20"/>
          <w:shd w:val="clear" w:color="auto" w:fill="FFFFFF"/>
          <w:lang w:val="de-AT"/>
        </w:rPr>
      </w:pPr>
      <w:r w:rsidRPr="00C157ED">
        <w:rPr>
          <w:sz w:val="20"/>
          <w:szCs w:val="20"/>
          <w:shd w:val="clear" w:color="auto" w:fill="FFFFFF"/>
          <w:lang w:val="de-AT"/>
        </w:rPr>
        <w:t>Die BIOCAT Kalkschutzanlage ist hygienisch eigensicher. Die Wirkeinheit wird alle 72 Stunden automatisch thermisch desinfiziert. Während der thermischen Desinfektion, bei Stromausfall (automatischer Fail Safe Mode), ist die Kalkschutzanlage vom Trinkwassernetz getrennt. Über den integrierten Bypass ist die Trinkwasserversorgung zu jederzeit gewährleistet.</w:t>
      </w:r>
    </w:p>
    <w:p w14:paraId="5A659A7D" w14:textId="77777777" w:rsidR="000C2EFA" w:rsidRDefault="000C2EFA" w:rsidP="000F6758">
      <w:pPr>
        <w:pStyle w:val="Default"/>
        <w:rPr>
          <w:sz w:val="22"/>
          <w:szCs w:val="22"/>
        </w:rPr>
      </w:pPr>
    </w:p>
    <w:p w14:paraId="3BB6C487" w14:textId="3420E990" w:rsidR="00ED6E88" w:rsidRPr="00C157ED" w:rsidRDefault="00ED6E88" w:rsidP="00ED6E88">
      <w:pPr>
        <w:pStyle w:val="Default"/>
        <w:rPr>
          <w:sz w:val="20"/>
          <w:szCs w:val="20"/>
          <w:shd w:val="clear" w:color="auto" w:fill="FFFFFF"/>
          <w:lang w:val="de-AT"/>
        </w:rPr>
      </w:pPr>
      <w:r w:rsidRPr="00C157ED">
        <w:rPr>
          <w:sz w:val="20"/>
          <w:szCs w:val="20"/>
          <w:shd w:val="clear" w:color="auto" w:fill="FFFFFF"/>
          <w:lang w:val="de-AT"/>
        </w:rPr>
        <w:t>AUSFÜHRUNG </w:t>
      </w:r>
    </w:p>
    <w:p xmlns:w="http://schemas.openxmlformats.org/wordprocessingml/2006/main" xmlns:w14="http://schemas.microsoft.com/office/word/2010/wordml" w14:paraId="3BB6C487" w14:textId="3420E990" w:rsidR="00ED6E88" w:rsidRPr="00C157ED" w:rsidRDefault="00ED6E88" w:rsidP="00ED6E88">
      <w:pPr>
        <w:pStyle w:val="Default"/>
        <w:rPr>
          <w:sz w:val="20"/>
          <w:szCs w:val="20"/>
          <w:shd w:val="clear" w:color="auto" w:fill="FFFFFF"/>
          <w:lang w:val="de-AT"/>
        </w:rPr>
      </w:pPr>
      <w:r w:rsidRPr="00C157ED">
        <w:rPr>
          <w:sz w:val="20"/>
          <w:szCs w:val="20"/>
          <w:shd w:val="clear" w:color="auto" w:fill="FFFFFF"/>
          <w:lang w:val="de-AT"/>
        </w:rPr>
        <w:t>Die Kalkschutzanlage BIOCAT KS 11000 wird montagefertig geliefert. GLT-Anschluss und Einbindung Hebeanlage serienmäßig (optionales Zubehör erforderlich). Display für Statusmeldungen und manuelle Steuerung.</w:t>
      </w:r>
    </w:p>
    <w:p xmlns:w="http://schemas.openxmlformats.org/wordprocessingml/2006/main" xmlns:w14="http://schemas.microsoft.com/office/word/2010/wordml" w14:paraId="3BB6C487" w14:textId="3420E990" w:rsidR="00ED6E88" w:rsidRPr="00C157ED" w:rsidRDefault="00ED6E88" w:rsidP="00ED6E88">
      <w:pPr>
        <w:pStyle w:val="Default"/>
        <w:rPr>
          <w:sz w:val="20"/>
          <w:szCs w:val="20"/>
          <w:shd w:val="clear" w:color="auto" w:fill="FFFFFF"/>
          <w:lang w:val="de-AT"/>
        </w:rPr>
      </w:pPr>
      <w:r w:rsidRPr="00C157ED">
        <w:rPr>
          <w:sz w:val="20"/>
          <w:szCs w:val="20"/>
          <w:shd w:val="clear" w:color="auto" w:fill="FFFFFF"/>
          <w:lang w:val="de-AT"/>
        </w:rPr>
        <w:t> </w:t>
      </w:r>
    </w:p>
    <w:p xmlns:w="http://schemas.openxmlformats.org/wordprocessingml/2006/main" xmlns:w14="http://schemas.microsoft.com/office/word/2010/wordml" w14:paraId="3BB6C487" w14:textId="3420E990" w:rsidR="00ED6E88" w:rsidRPr="00C157ED" w:rsidRDefault="00ED6E88" w:rsidP="00ED6E88">
      <w:pPr>
        <w:pStyle w:val="Default"/>
        <w:rPr>
          <w:sz w:val="20"/>
          <w:szCs w:val="20"/>
          <w:shd w:val="clear" w:color="auto" w:fill="FFFFFF"/>
          <w:lang w:val="de-AT"/>
        </w:rPr>
      </w:pPr>
      <w:r w:rsidRPr="00C157ED">
        <w:rPr>
          <w:sz w:val="20"/>
          <w:szCs w:val="20"/>
          <w:shd w:val="clear" w:color="auto" w:fill="FFFFFF"/>
          <w:lang w:val="de-AT"/>
        </w:rPr>
        <w:t>INSTALLATION</w:t>
      </w:r>
    </w:p>
    <w:p xmlns:w="http://schemas.openxmlformats.org/wordprocessingml/2006/main" xmlns:w14="http://schemas.microsoft.com/office/word/2010/wordml" w14:paraId="3BB6C487" w14:textId="3420E990" w:rsidR="00ED6E88" w:rsidRPr="00C157ED" w:rsidRDefault="00ED6E88" w:rsidP="00ED6E88">
      <w:pPr>
        <w:pStyle w:val="Default"/>
        <w:rPr>
          <w:sz w:val="20"/>
          <w:szCs w:val="20"/>
          <w:shd w:val="clear" w:color="auto" w:fill="FFFFFF"/>
          <w:lang w:val="de-AT"/>
        </w:rPr>
      </w:pPr>
      <w:r w:rsidRPr="00C157ED">
        <w:rPr>
          <w:sz w:val="20"/>
          <w:szCs w:val="20"/>
          <w:shd w:val="clear" w:color="auto" w:fill="FFFFFF"/>
          <w:lang w:val="de-AT"/>
        </w:rPr>
        <w:t>Anschluss über 400V, 16A Drehstromstecker.</w:t>
      </w:r>
    </w:p>
    <w:p xmlns:w="http://schemas.openxmlformats.org/wordprocessingml/2006/main" xmlns:w14="http://schemas.microsoft.com/office/word/2010/wordml" w14:paraId="3BB6C487" w14:textId="3420E990" w:rsidR="00ED6E88" w:rsidRPr="00C157ED" w:rsidRDefault="00ED6E88" w:rsidP="00ED6E88">
      <w:pPr>
        <w:pStyle w:val="Default"/>
        <w:rPr>
          <w:sz w:val="20"/>
          <w:szCs w:val="20"/>
          <w:shd w:val="clear" w:color="auto" w:fill="FFFFFF"/>
          <w:lang w:val="de-AT"/>
        </w:rPr>
      </w:pPr>
      <w:r w:rsidRPr="00C157ED">
        <w:rPr>
          <w:sz w:val="20"/>
          <w:szCs w:val="20"/>
          <w:shd w:val="clear" w:color="auto" w:fill="FFFFFF"/>
          <w:lang w:val="de-AT"/>
        </w:rPr>
        <w:t> </w:t>
      </w:r>
    </w:p>
    <w:p xmlns:w="http://schemas.openxmlformats.org/wordprocessingml/2006/main" xmlns:w14="http://schemas.microsoft.com/office/word/2010/wordml" w14:paraId="3BB6C487" w14:textId="3420E990" w:rsidR="00ED6E88" w:rsidRPr="00C157ED" w:rsidRDefault="00ED6E88" w:rsidP="00ED6E88">
      <w:pPr>
        <w:pStyle w:val="Default"/>
        <w:rPr>
          <w:sz w:val="20"/>
          <w:szCs w:val="20"/>
          <w:shd w:val="clear" w:color="auto" w:fill="FFFFFF"/>
          <w:lang w:val="de-AT"/>
        </w:rPr>
      </w:pPr>
      <w:r w:rsidRPr="00C157ED">
        <w:rPr>
          <w:sz w:val="20"/>
          <w:szCs w:val="20"/>
          <w:shd w:val="clear" w:color="auto" w:fill="FFFFFF"/>
          <w:lang w:val="de-AT"/>
        </w:rPr>
        <w:t>WARTUNGSINTERVALL</w:t>
      </w:r>
    </w:p>
    <w:p xmlns:w="http://schemas.openxmlformats.org/wordprocessingml/2006/main" xmlns:w14="http://schemas.microsoft.com/office/word/2010/wordml" w14:paraId="3BB6C487" w14:textId="3420E990" w:rsidR="00ED6E88" w:rsidRPr="00C157ED" w:rsidRDefault="00ED6E88" w:rsidP="00ED6E88">
      <w:pPr>
        <w:pStyle w:val="Default"/>
        <w:rPr>
          <w:sz w:val="20"/>
          <w:szCs w:val="20"/>
          <w:shd w:val="clear" w:color="auto" w:fill="FFFFFF"/>
          <w:lang w:val="de-AT"/>
        </w:rPr>
      </w:pPr>
      <w:r w:rsidRPr="00C157ED">
        <w:rPr>
          <w:sz w:val="20"/>
          <w:szCs w:val="20"/>
          <w:shd w:val="clear" w:color="auto" w:fill="FFFFFF"/>
          <w:lang w:val="de-AT"/>
        </w:rPr>
        <w:t>Das Katalysator-Granulat (Wirkeinheit) ist unabhängig von der Wasserhärte und dem Wasserverbrauch alle 5 Jahre auszutauschen.</w:t>
      </w:r>
    </w:p>
    <w:p xmlns:w="http://schemas.openxmlformats.org/wordprocessingml/2006/main" xmlns:w14="http://schemas.microsoft.com/office/word/2010/wordml" w14:paraId="3BB6C487" w14:textId="3420E990" w:rsidR="00ED6E88" w:rsidRPr="00C157ED" w:rsidRDefault="00ED6E88" w:rsidP="00ED6E88">
      <w:pPr>
        <w:pStyle w:val="Default"/>
        <w:rPr>
          <w:sz w:val="20"/>
          <w:szCs w:val="20"/>
          <w:shd w:val="clear" w:color="auto" w:fill="FFFFFF"/>
          <w:lang w:val="de-AT"/>
        </w:rPr>
      </w:pPr>
      <w:r w:rsidRPr="00C157ED">
        <w:rPr>
          <w:sz w:val="20"/>
          <w:szCs w:val="20"/>
          <w:shd w:val="clear" w:color="auto" w:fill="FFFFFF"/>
          <w:lang w:val="de-AT"/>
        </w:rPr>
        <w:t> </w:t>
      </w:r>
    </w:p>
    <w:p xmlns:w="http://schemas.openxmlformats.org/wordprocessingml/2006/main" xmlns:w14="http://schemas.microsoft.com/office/word/2010/wordml" w14:paraId="3BB6C487" w14:textId="3420E990" w:rsidR="00ED6E88" w:rsidRPr="00C157ED" w:rsidRDefault="00ED6E88" w:rsidP="00ED6E88">
      <w:pPr>
        <w:pStyle w:val="Default"/>
        <w:rPr>
          <w:sz w:val="20"/>
          <w:szCs w:val="20"/>
          <w:shd w:val="clear" w:color="auto" w:fill="FFFFFF"/>
          <w:lang w:val="de-AT"/>
        </w:rPr>
      </w:pPr>
      <w:r w:rsidRPr="00C157ED">
        <w:rPr>
          <w:sz w:val="20"/>
          <w:szCs w:val="20"/>
          <w:shd w:val="clear" w:color="auto" w:fill="FFFFFF"/>
          <w:lang w:val="de-AT"/>
        </w:rPr>
        <w:t>ZERTIFIZIERTE QUALITÄT</w:t>
      </w:r>
    </w:p>
    <w:p xmlns:w="http://schemas.openxmlformats.org/wordprocessingml/2006/main" xmlns:w14="http://schemas.microsoft.com/office/word/2010/wordml" w14:paraId="3BB6C487" w14:textId="3420E990" w:rsidR="00ED6E88" w:rsidRPr="00C157ED" w:rsidRDefault="00ED6E88" w:rsidP="00ED6E88">
      <w:pPr>
        <w:pStyle w:val="Default"/>
        <w:rPr>
          <w:sz w:val="20"/>
          <w:szCs w:val="20"/>
          <w:shd w:val="clear" w:color="auto" w:fill="FFFFFF"/>
          <w:lang w:val="de-AT"/>
        </w:rPr>
      </w:pPr>
      <w:r w:rsidRPr="00C157ED">
        <w:rPr>
          <w:sz w:val="20"/>
          <w:szCs w:val="20"/>
          <w:shd w:val="clear" w:color="auto" w:fill="FFFFFF"/>
          <w:lang w:val="de-AT"/>
        </w:rPr>
        <w:t>Alle BIOCAT Geräte sind QNG Ready und damit als geprüft nachhaltiges Produkt für KfW-geförderte Bauprojekte geeignet.</w:t>
      </w:r>
    </w:p>
    <w:p xmlns:w="http://schemas.openxmlformats.org/wordprocessingml/2006/main" xmlns:w14="http://schemas.microsoft.com/office/word/2010/wordml" w14:paraId="3BB6C487" w14:textId="3420E990" w:rsidR="00ED6E88" w:rsidRPr="00C157ED" w:rsidRDefault="00ED6E88" w:rsidP="00ED6E88">
      <w:pPr>
        <w:pStyle w:val="Default"/>
        <w:rPr>
          <w:sz w:val="20"/>
          <w:szCs w:val="20"/>
          <w:shd w:val="clear" w:color="auto" w:fill="FFFFFF"/>
          <w:lang w:val="de-AT"/>
        </w:rPr>
      </w:pPr>
      <w:r w:rsidRPr="00C157ED">
        <w:rPr>
          <w:sz w:val="20"/>
          <w:szCs w:val="20"/>
          <w:shd w:val="clear" w:color="auto" w:fill="FFFFFF"/>
          <w:lang w:val="de-AT"/>
        </w:rPr>
        <w:t> </w:t>
      </w:r>
    </w:p>
    <w:p xmlns:w="http://schemas.openxmlformats.org/wordprocessingml/2006/main" xmlns:w14="http://schemas.microsoft.com/office/word/2010/wordml" w14:paraId="3BB6C487" w14:textId="3420E990" w:rsidR="00ED6E88" w:rsidRPr="00C157ED" w:rsidRDefault="00ED6E88" w:rsidP="00ED6E88">
      <w:pPr>
        <w:pStyle w:val="Default"/>
        <w:rPr>
          <w:sz w:val="20"/>
          <w:szCs w:val="20"/>
          <w:shd w:val="clear" w:color="auto" w:fill="FFFFFF"/>
          <w:lang w:val="de-AT"/>
        </w:rPr>
      </w:pPr>
      <w:r w:rsidRPr="00C157ED">
        <w:rPr>
          <w:sz w:val="20"/>
          <w:szCs w:val="20"/>
          <w:shd w:val="clear" w:color="auto" w:fill="FFFFFF"/>
          <w:lang w:val="de-AT"/>
        </w:rPr>
        <w:t>DVGW Baumusterprüfzertifikat: DW-9191CM0249</w:t>
      </w:r>
    </w:p>
    <w:p xmlns:w="http://schemas.openxmlformats.org/wordprocessingml/2006/main" xmlns:w14="http://schemas.microsoft.com/office/word/2010/wordml" w14:paraId="3BB6C487" w14:textId="3420E990" w:rsidR="00ED6E88" w:rsidRPr="00C157ED" w:rsidRDefault="00ED6E88" w:rsidP="00ED6E88">
      <w:pPr>
        <w:pStyle w:val="Default"/>
        <w:rPr>
          <w:sz w:val="20"/>
          <w:szCs w:val="20"/>
          <w:shd w:val="clear" w:color="auto" w:fill="FFFFFF"/>
          <w:lang w:val="de-AT"/>
        </w:rPr>
      </w:pPr>
      <w:r w:rsidRPr="00C157ED">
        <w:rPr>
          <w:sz w:val="20"/>
          <w:szCs w:val="20"/>
          <w:shd w:val="clear" w:color="auto" w:fill="FFFFFF"/>
          <w:lang w:val="de-AT"/>
        </w:rPr>
        <w:t>ÖVGW Qualitätsmarke Wasser: W 1.863</w:t>
      </w:r>
    </w:p>
    <w:p w14:paraId="1ACEB0D5" w14:textId="348DB71E" w:rsidR="000C44BC" w:rsidRPr="00C157ED" w:rsidRDefault="00FE0840" w:rsidP="00ED6E88">
      <w:pPr>
        <w:pStyle w:val="Default"/>
        <w:rPr>
          <w:sz w:val="20"/>
          <w:szCs w:val="20"/>
          <w:shd w:val="clear" w:color="auto" w:fill="FFFFFF"/>
          <w:lang w:val="de-AT"/>
        </w:rPr>
      </w:pPr>
      <w:r>
        <w:rPr>
          <w:b/>
        </w:rPr>
        <w:br w:type="page"/>
      </w:r>
    </w:p>
    <w:p w14:paraId="77056AB7" w14:textId="77777777" w:rsidR="00701E4B" w:rsidRDefault="00701E4B" w:rsidP="00701E4B">
      <w:pPr>
        <w:pStyle w:val="NoSpacing"/>
      </w:pPr>
    </w:p>
    <w:tbl>
      <w:tblPr>
        <w:tblStyle w:val="TableGrid"/>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1842"/>
        <w:gridCol w:w="2835"/>
      </w:tblGrid>
      <w:tr w:rsidR="00701E4B" w:rsidRPr="008F2AFE" w14:paraId="1871355B" w14:textId="77777777" w:rsidTr="0011106A">
        <w:tc>
          <w:tcPr>
            <w:tcW w:w="5529" w:type="dxa"/>
          </w:tcPr>
          <w:p w14:paraId="298B91A9" w14:textId="77777777" w:rsidR="00701E4B" w:rsidRDefault="00331209" w:rsidP="00701E4B">
            <w:pPr>
              <w:pStyle w:val="Default"/>
              <w:rPr>
                <w:b/>
                <w:bCs/>
                <w:shd w:val="clear" w:color="auto" w:fill="FFFFFF"/>
                <w:lang w:val="de-AT"/>
              </w:rPr>
            </w:pPr>
            <w:r w:rsidRPr="00331209">
              <w:rPr>
                <w:b/>
                <w:bCs/>
                <w:shd w:val="clear" w:color="auto" w:fill="FFFFFF"/>
                <w:lang w:val="de-AT"/>
              </w:rPr>
              <w:t>Technische Daten:</w:t>
            </w:r>
            <w:r w:rsidR="00701E4B" w:rsidRPr="00FE0840">
              <w:rPr>
                <w:b/>
              </w:rPr>
              <w:t/>
            </w:r>
            <w:r>
              <w:rPr>
                <w:b/>
              </w:rPr>
              <w:t/>
            </w:r>
            <w:r w:rsidRPr="00331209">
              <w:rPr>
                <w:b/>
                <w:bCs/>
                <w:shd w:val="clear" w:color="auto" w:fill="FFFFFF"/>
                <w:lang w:val="de-AT"/>
              </w:rPr>
              <w:t/>
            </w:r>
          </w:p>
          <w:p w14:paraId="62F7E839" w14:textId="331E23B3" w:rsidR="0011106A" w:rsidRPr="00FE0840" w:rsidRDefault="0011106A" w:rsidP="00701E4B">
            <w:pPr>
              <w:pStyle w:val="Default"/>
            </w:pPr>
          </w:p>
        </w:tc>
        <w:tc>
          <w:tcPr>
            <w:tcW w:w="1842" w:type="dxa"/>
          </w:tcPr>
          <w:p w14:paraId="5B94BF5A" w14:textId="77777777" w:rsidR="00701E4B" w:rsidRPr="008F2AFE" w:rsidRDefault="00701E4B" w:rsidP="00FC512E">
            <w:pPr>
              <w:pStyle w:val="Default"/>
              <w:jc w:val="right"/>
              <w:rPr>
                <w:b/>
                <w:sz w:val="22"/>
                <w:szCs w:val="22"/>
              </w:rPr>
            </w:pPr>
          </w:p>
        </w:tc>
        <w:tc>
          <w:tcPr>
            <w:tcW w:w="2835" w:type="dxa"/>
          </w:tcPr>
          <w:p w14:paraId="747DC811" w14:textId="77777777" w:rsidR="00701E4B" w:rsidRPr="008F2AFE" w:rsidRDefault="00701E4B" w:rsidP="00701E4B">
            <w:pPr>
              <w:pStyle w:val="Default"/>
              <w:rPr>
                <w:b/>
                <w:sz w:val="22"/>
                <w:szCs w:val="22"/>
              </w:rPr>
            </w:pPr>
          </w:p>
        </w:tc>
      </w:tr>
      <w:tr w:rsidR="00701E4B" w:rsidRPr="008F2AFE" w14:paraId="4B9E08B0" w14:textId="77777777" w:rsidTr="0011106A">
        <w:tc>
          <w:tcPr>
            <w:tcW w:w="5529" w:type="dxa"/>
          </w:tcPr>
          <w:p w14:paraId="4A189D3B" w14:textId="549B9038" w:rsidR="00701E4B" w:rsidRPr="00E44681" w:rsidRDefault="00701E4B" w:rsidP="00701E4B">
            <w:pPr>
              <w:rPr>
                <w:rFonts w:ascii="Calibri" w:hAnsi="Calibri" w:cs="Calibri"/>
                <w:b/>
                <w:sz w:val="20"/>
                <w:szCs w:val="20"/>
              </w:rPr>
            </w:pPr>
            <w:r w:rsidRPr="00E44681">
              <w:rPr>
                <w:rFonts w:ascii="Calibri" w:hAnsi="Calibri" w:cs="Calibri"/>
                <w:b/>
                <w:color w:val="000000"/>
                <w:sz w:val="20"/>
                <w:szCs w:val="20"/>
                <w:shd w:val="clear" w:color="auto" w:fill="FFFFFF"/>
              </w:rPr>
              <w:t>Auslegung für den Wohnbau *</w:t>
            </w:r>
            <w:r w:rsidR="00E44681" w:rsidRPr="00E44681">
              <w:rPr>
                <w:rFonts w:ascii="Calibri" w:hAnsi="Calibri" w:cs="Calibri"/>
                <w:b/>
                <w:color w:val="000000"/>
                <w:sz w:val="20"/>
                <w:szCs w:val="20"/>
                <w:shd w:val="clear" w:color="auto" w:fill="FFFFFF"/>
              </w:rPr>
              <w:t/>
            </w:r>
            <w:r w:rsidRPr="00E44681">
              <w:rPr>
                <w:rFonts w:ascii="Calibri" w:hAnsi="Calibri" w:cs="Calibri"/>
                <w:b/>
                <w:color w:val="000000"/>
                <w:sz w:val="20"/>
                <w:szCs w:val="20"/>
                <w:shd w:val="clear" w:color="auto" w:fill="FFFFFF"/>
              </w:rPr>
              <w:t/>
            </w:r>
          </w:p>
        </w:tc>
        <w:tc>
          <w:tcPr>
            <w:tcW w:w="1842" w:type="dxa"/>
          </w:tcPr>
          <w:p w14:paraId="2D54AA9D" w14:textId="279BA73B" w:rsidR="00701E4B" w:rsidRPr="00E44681" w:rsidRDefault="00701E4B" w:rsidP="00FC512E">
            <w:pPr>
              <w:pStyle w:val="Default"/>
              <w:jc w:val="right"/>
              <w:rPr>
                <w:b/>
                <w:sz w:val="20"/>
                <w:szCs w:val="20"/>
              </w:rPr>
            </w:pPr>
            <w:r w:rsidRPr="00E44681">
              <w:rPr>
                <w:b/>
                <w:sz w:val="20"/>
                <w:szCs w:val="20"/>
                <w:shd w:val="clear" w:color="auto" w:fill="FFFFFF"/>
              </w:rPr>
              <w:t/>
            </w:r>
            <w:r w:rsidR="00E44681" w:rsidRPr="00E44681">
              <w:rPr>
                <w:b/>
                <w:sz w:val="20"/>
                <w:szCs w:val="20"/>
                <w:shd w:val="clear" w:color="auto" w:fill="FFFFFF"/>
              </w:rPr>
              <w:t/>
            </w:r>
            <w:r w:rsidRPr="00E44681">
              <w:rPr>
                <w:b/>
                <w:sz w:val="20"/>
                <w:szCs w:val="20"/>
                <w:shd w:val="clear" w:color="auto" w:fill="FFFFFF"/>
              </w:rPr>
              <w:t/>
            </w:r>
          </w:p>
        </w:tc>
        <w:tc>
          <w:tcPr>
            <w:tcW w:w="2835" w:type="dxa"/>
          </w:tcPr>
          <w:p w14:paraId="24221C22" w14:textId="1F270A1A" w:rsidR="00701E4B" w:rsidRPr="00E44681" w:rsidRDefault="00701E4B" w:rsidP="00701E4B">
            <w:pPr>
              <w:pStyle w:val="Default"/>
              <w:rPr>
                <w:b/>
                <w:sz w:val="20"/>
                <w:szCs w:val="20"/>
              </w:rPr>
            </w:pPr>
            <w:r w:rsidRPr="00E44681">
              <w:rPr>
                <w:b/>
                <w:sz w:val="20"/>
                <w:szCs w:val="20"/>
                <w:shd w:val="clear" w:color="auto" w:fill="FFFFFF"/>
              </w:rPr>
              <w:t/>
            </w:r>
            <w:r w:rsidR="00E44681" w:rsidRPr="00E44681">
              <w:rPr>
                <w:b/>
                <w:sz w:val="20"/>
                <w:szCs w:val="20"/>
                <w:shd w:val="clear" w:color="auto" w:fill="FFFFFF"/>
              </w:rPr>
              <w:t/>
            </w:r>
            <w:r w:rsidRPr="00E44681">
              <w:rPr>
                <w:b/>
                <w:sz w:val="20"/>
                <w:szCs w:val="20"/>
                <w:shd w:val="clear" w:color="auto" w:fill="FFFFFF"/>
              </w:rPr>
              <w:t/>
            </w:r>
          </w:p>
        </w:tc>
      </w:tr>
      <w:tr w:rsidR="00701E4B" w:rsidRPr="008F2AFE" w14:paraId="02DF38CE" w14:textId="77777777" w:rsidTr="0011106A">
        <w:tc>
          <w:tcPr>
            <w:tcW w:w="5529" w:type="dxa"/>
          </w:tcPr>
          <w:p w14:paraId="08C01498" w14:textId="6A5FB67E" w:rsidR="00701E4B" w:rsidRPr="00FE0840" w:rsidRDefault="0011106A" w:rsidP="00701E4B">
            <w:pPr>
              <w:pStyle w:val="Default"/>
              <w:rPr>
                <w:sz w:val="20"/>
                <w:szCs w:val="20"/>
              </w:rPr>
            </w:pPr>
            <w:r>
              <w:rPr>
                <w:sz w:val="20"/>
                <w:szCs w:val="20"/>
                <w:shd w:val="clear" w:color="auto" w:fill="FFFFFF"/>
              </w:rPr>
              <w:t xml:space="preserve">   </w:t>
            </w:r>
            <w:r w:rsidR="00701E4B" w:rsidRPr="00FE0840">
              <w:rPr>
                <w:sz w:val="20"/>
                <w:szCs w:val="20"/>
                <w:shd w:val="clear" w:color="auto" w:fill="FFFFFF"/>
              </w:rPr>
              <w:t>Maximalanzahl Wohneinheiten</w:t>
            </w:r>
            <w:r w:rsidR="00E44681">
              <w:rPr>
                <w:sz w:val="20"/>
                <w:szCs w:val="20"/>
                <w:shd w:val="clear" w:color="auto" w:fill="FFFFFF"/>
              </w:rPr>
              <w:t/>
            </w:r>
            <w:r w:rsidR="00701E4B" w:rsidRPr="00FE0840">
              <w:rPr>
                <w:sz w:val="20"/>
                <w:szCs w:val="20"/>
                <w:shd w:val="clear" w:color="auto" w:fill="FFFFFF"/>
              </w:rPr>
              <w:t/>
            </w:r>
          </w:p>
        </w:tc>
        <w:tc>
          <w:tcPr>
            <w:tcW w:w="1842" w:type="dxa"/>
          </w:tcPr>
          <w:p w14:paraId="4BE2B7BA" w14:textId="196B5408" w:rsidR="00701E4B" w:rsidRPr="008F2AFE" w:rsidRDefault="00701E4B" w:rsidP="00FC512E">
            <w:pPr>
              <w:pStyle w:val="Default"/>
              <w:jc w:val="right"/>
              <w:rPr>
                <w:sz w:val="20"/>
                <w:szCs w:val="20"/>
              </w:rPr>
            </w:pPr>
            <w:r w:rsidRPr="00FE0840">
              <w:rPr>
                <w:sz w:val="20"/>
                <w:szCs w:val="20"/>
                <w:shd w:val="clear" w:color="auto" w:fill="FFFFFF"/>
              </w:rPr>
              <w:t>[ WE ]</w:t>
            </w:r>
            <w:r w:rsidR="00E44681">
              <w:rPr>
                <w:sz w:val="20"/>
                <w:szCs w:val="20"/>
                <w:shd w:val="clear" w:color="auto" w:fill="FFFFFF"/>
              </w:rPr>
              <w:t/>
            </w:r>
            <w:r w:rsidRPr="00FE0840">
              <w:rPr>
                <w:sz w:val="20"/>
                <w:szCs w:val="20"/>
                <w:shd w:val="clear" w:color="auto" w:fill="FFFFFF"/>
              </w:rPr>
              <w:t/>
            </w:r>
            <w:r>
              <w:rPr>
                <w:sz w:val="20"/>
                <w:szCs w:val="20"/>
                <w:shd w:val="clear" w:color="auto" w:fill="FFFFFF"/>
              </w:rPr>
              <w:t/>
            </w:r>
            <w:r w:rsidRPr="00FE0840">
              <w:rPr>
                <w:sz w:val="20"/>
                <w:szCs w:val="20"/>
                <w:shd w:val="clear" w:color="auto" w:fill="FFFFFF"/>
              </w:rPr>
              <w:t/>
            </w:r>
          </w:p>
        </w:tc>
        <w:tc>
          <w:tcPr>
            <w:tcW w:w="2835" w:type="dxa"/>
          </w:tcPr>
          <w:p w14:paraId="53AF305D" w14:textId="37BB5A18" w:rsidR="00701E4B" w:rsidRPr="008F2AFE" w:rsidRDefault="00701E4B" w:rsidP="00701E4B">
            <w:pPr>
              <w:pStyle w:val="Default"/>
              <w:rPr>
                <w:sz w:val="20"/>
                <w:szCs w:val="20"/>
              </w:rPr>
            </w:pPr>
            <w:r w:rsidRPr="00FE0840">
              <w:rPr>
                <w:sz w:val="20"/>
                <w:szCs w:val="20"/>
                <w:shd w:val="clear" w:color="auto" w:fill="FFFFFF"/>
              </w:rPr>
              <w:t>68</w:t>
            </w:r>
            <w:r w:rsidR="00E44681">
              <w:rPr>
                <w:sz w:val="20"/>
                <w:szCs w:val="20"/>
                <w:shd w:val="clear" w:color="auto" w:fill="FFFFFF"/>
              </w:rPr>
              <w:t/>
            </w:r>
            <w:r w:rsidRPr="00FE0840">
              <w:rPr>
                <w:sz w:val="20"/>
                <w:szCs w:val="20"/>
                <w:shd w:val="clear" w:color="auto" w:fill="FFFFFF"/>
              </w:rPr>
              <w:t/>
            </w:r>
            <w:r>
              <w:rPr>
                <w:sz w:val="20"/>
                <w:szCs w:val="20"/>
                <w:shd w:val="clear" w:color="auto" w:fill="FFFFFF"/>
              </w:rPr>
              <w:t/>
            </w:r>
            <w:r w:rsidRPr="00FE0840">
              <w:rPr>
                <w:sz w:val="20"/>
                <w:szCs w:val="20"/>
                <w:shd w:val="clear" w:color="auto" w:fill="FFFFFF"/>
              </w:rPr>
              <w:t/>
            </w:r>
          </w:p>
        </w:tc>
      </w:tr>
      <w:tr w:rsidR="00701E4B" w:rsidRPr="008F2AFE" w14:paraId="074AF191" w14:textId="77777777" w:rsidTr="0011106A">
        <w:tc>
          <w:tcPr>
            <w:tcW w:w="5529" w:type="dxa"/>
          </w:tcPr>
          <w:p w14:paraId="4892E238" w14:textId="74E8DF27" w:rsidR="00701E4B" w:rsidRPr="00FE0840" w:rsidRDefault="0011106A" w:rsidP="00701E4B">
            <w:pPr>
              <w:pStyle w:val="Default"/>
              <w:rPr>
                <w:sz w:val="20"/>
                <w:szCs w:val="20"/>
              </w:rPr>
            </w:pPr>
            <w:r>
              <w:rPr>
                <w:sz w:val="20"/>
                <w:szCs w:val="20"/>
                <w:shd w:val="clear" w:color="auto" w:fill="FFFFFF"/>
              </w:rPr>
              <w:t xml:space="preserve">   </w:t>
            </w:r>
            <w:r w:rsidR="00701E4B" w:rsidRPr="00FE0840">
              <w:rPr>
                <w:sz w:val="20"/>
                <w:szCs w:val="20"/>
                <w:shd w:val="clear" w:color="auto" w:fill="FFFFFF"/>
              </w:rPr>
              <w:t>Maximalanzahl Personen</w:t>
            </w:r>
            <w:r w:rsidR="00E44681">
              <w:rPr>
                <w:sz w:val="20"/>
                <w:szCs w:val="20"/>
                <w:shd w:val="clear" w:color="auto" w:fill="FFFFFF"/>
              </w:rPr>
              <w:t/>
            </w:r>
            <w:r w:rsidR="00701E4B" w:rsidRPr="00FE0840">
              <w:rPr>
                <w:sz w:val="20"/>
                <w:szCs w:val="20"/>
                <w:shd w:val="clear" w:color="auto" w:fill="FFFFFF"/>
              </w:rPr>
              <w:t/>
            </w:r>
          </w:p>
        </w:tc>
        <w:tc>
          <w:tcPr>
            <w:tcW w:w="1842" w:type="dxa"/>
          </w:tcPr>
          <w:p w14:paraId="45FD5EB4" w14:textId="45838954" w:rsidR="00701E4B" w:rsidRDefault="00701E4B" w:rsidP="00FC512E">
            <w:pPr>
              <w:pStyle w:val="Default"/>
              <w:jc w:val="right"/>
              <w:rPr>
                <w:sz w:val="20"/>
                <w:szCs w:val="20"/>
              </w:rPr>
            </w:pPr>
            <w:r w:rsidRPr="00FE0840">
              <w:rPr>
                <w:sz w:val="20"/>
                <w:szCs w:val="20"/>
                <w:shd w:val="clear" w:color="auto" w:fill="FFFFFF"/>
              </w:rPr>
              <w:t/>
            </w:r>
            <w:r w:rsidR="00E44681">
              <w:rPr>
                <w:sz w:val="20"/>
                <w:szCs w:val="20"/>
                <w:shd w:val="clear" w:color="auto" w:fill="FFFFFF"/>
              </w:rPr>
              <w:t/>
            </w:r>
            <w:r w:rsidRPr="00FE0840">
              <w:rPr>
                <w:sz w:val="20"/>
                <w:szCs w:val="20"/>
                <w:shd w:val="clear" w:color="auto" w:fill="FFFFFF"/>
              </w:rPr>
              <w:t/>
            </w:r>
            <w:r>
              <w:rPr>
                <w:sz w:val="20"/>
                <w:szCs w:val="20"/>
                <w:shd w:val="clear" w:color="auto" w:fill="FFFFFF"/>
              </w:rPr>
              <w:t/>
            </w:r>
            <w:r w:rsidRPr="00FE0840">
              <w:rPr>
                <w:sz w:val="20"/>
                <w:szCs w:val="20"/>
                <w:shd w:val="clear" w:color="auto" w:fill="FFFFFF"/>
              </w:rPr>
              <w:t/>
            </w:r>
          </w:p>
        </w:tc>
        <w:tc>
          <w:tcPr>
            <w:tcW w:w="2835" w:type="dxa"/>
          </w:tcPr>
          <w:p w14:paraId="24270080" w14:textId="297C0B9C" w:rsidR="00701E4B" w:rsidRPr="008F2AFE" w:rsidRDefault="00701E4B" w:rsidP="00701E4B">
            <w:pPr>
              <w:pStyle w:val="Default"/>
              <w:rPr>
                <w:sz w:val="20"/>
                <w:szCs w:val="20"/>
              </w:rPr>
            </w:pPr>
            <w:r w:rsidRPr="00FE0840">
              <w:rPr>
                <w:sz w:val="20"/>
                <w:szCs w:val="20"/>
                <w:shd w:val="clear" w:color="auto" w:fill="FFFFFF"/>
              </w:rPr>
              <w:t>150</w:t>
            </w:r>
            <w:r w:rsidR="00E44681">
              <w:rPr>
                <w:sz w:val="20"/>
                <w:szCs w:val="20"/>
                <w:shd w:val="clear" w:color="auto" w:fill="FFFFFF"/>
              </w:rPr>
              <w:t/>
            </w:r>
            <w:r w:rsidRPr="00FE0840">
              <w:rPr>
                <w:sz w:val="20"/>
                <w:szCs w:val="20"/>
                <w:shd w:val="clear" w:color="auto" w:fill="FFFFFF"/>
              </w:rPr>
              <w:t/>
            </w:r>
            <w:r>
              <w:rPr>
                <w:sz w:val="20"/>
                <w:szCs w:val="20"/>
                <w:shd w:val="clear" w:color="auto" w:fill="FFFFFF"/>
              </w:rPr>
              <w:t/>
            </w:r>
            <w:r w:rsidRPr="00FE0840">
              <w:rPr>
                <w:sz w:val="20"/>
                <w:szCs w:val="20"/>
                <w:shd w:val="clear" w:color="auto" w:fill="FFFFFF"/>
              </w:rPr>
              <w:t/>
            </w:r>
          </w:p>
        </w:tc>
      </w:tr>
      <w:tr w:rsidR="00701E4B" w:rsidRPr="008F2AFE" w14:paraId="44515E8D" w14:textId="77777777" w:rsidTr="0011106A">
        <w:tc>
          <w:tcPr>
            <w:tcW w:w="5529" w:type="dxa"/>
          </w:tcPr>
          <w:p w14:paraId="6121EA97" w14:textId="24C5E424" w:rsidR="00701E4B" w:rsidRPr="00FE0840" w:rsidRDefault="0011106A" w:rsidP="00701E4B">
            <w:pPr>
              <w:pStyle w:val="Default"/>
              <w:rPr>
                <w:sz w:val="20"/>
                <w:szCs w:val="20"/>
              </w:rPr>
            </w:pPr>
            <w:r>
              <w:rPr>
                <w:sz w:val="20"/>
                <w:szCs w:val="20"/>
                <w:shd w:val="clear" w:color="auto" w:fill="FFFFFF"/>
              </w:rPr>
              <w:t xml:space="preserve">   </w:t>
            </w:r>
            <w:r w:rsidR="00701E4B" w:rsidRPr="00FE0840">
              <w:rPr>
                <w:sz w:val="20"/>
                <w:szCs w:val="20"/>
                <w:shd w:val="clear" w:color="auto" w:fill="FFFFFF"/>
              </w:rPr>
              <w:t>maximaler Tagesverbrauch</w:t>
            </w:r>
            <w:r w:rsidR="00E44681">
              <w:rPr>
                <w:sz w:val="20"/>
                <w:szCs w:val="20"/>
                <w:shd w:val="clear" w:color="auto" w:fill="FFFFFF"/>
              </w:rPr>
              <w:t/>
            </w:r>
            <w:r w:rsidR="00701E4B" w:rsidRPr="00FE0840">
              <w:rPr>
                <w:sz w:val="20"/>
                <w:szCs w:val="20"/>
                <w:shd w:val="clear" w:color="auto" w:fill="FFFFFF"/>
              </w:rPr>
              <w:t/>
            </w:r>
          </w:p>
        </w:tc>
        <w:tc>
          <w:tcPr>
            <w:tcW w:w="1842" w:type="dxa"/>
          </w:tcPr>
          <w:p w14:paraId="6D31956B" w14:textId="62382DDC" w:rsidR="00701E4B" w:rsidRDefault="00701E4B" w:rsidP="00FC512E">
            <w:pPr>
              <w:pStyle w:val="Default"/>
              <w:jc w:val="right"/>
              <w:rPr>
                <w:sz w:val="20"/>
                <w:szCs w:val="20"/>
              </w:rPr>
            </w:pPr>
            <w:r w:rsidRPr="00FE0840">
              <w:rPr>
                <w:sz w:val="20"/>
                <w:szCs w:val="20"/>
                <w:shd w:val="clear" w:color="auto" w:fill="FFFFFF"/>
              </w:rPr>
              <w:t>[ l / d ]</w:t>
            </w:r>
            <w:r w:rsidR="00E44681">
              <w:rPr>
                <w:sz w:val="20"/>
                <w:szCs w:val="20"/>
                <w:shd w:val="clear" w:color="auto" w:fill="FFFFFF"/>
              </w:rPr>
              <w:t/>
            </w:r>
            <w:r w:rsidRPr="00FE0840">
              <w:rPr>
                <w:sz w:val="20"/>
                <w:szCs w:val="20"/>
                <w:shd w:val="clear" w:color="auto" w:fill="FFFFFF"/>
              </w:rPr>
              <w:t/>
            </w:r>
            <w:r>
              <w:rPr>
                <w:sz w:val="20"/>
                <w:szCs w:val="20"/>
                <w:shd w:val="clear" w:color="auto" w:fill="FFFFFF"/>
              </w:rPr>
              <w:t/>
            </w:r>
            <w:r w:rsidRPr="00FE0840">
              <w:rPr>
                <w:sz w:val="20"/>
                <w:szCs w:val="20"/>
                <w:shd w:val="clear" w:color="auto" w:fill="FFFFFF"/>
              </w:rPr>
              <w:t/>
            </w:r>
          </w:p>
        </w:tc>
        <w:tc>
          <w:tcPr>
            <w:tcW w:w="2835" w:type="dxa"/>
          </w:tcPr>
          <w:p w14:paraId="223E1FA9" w14:textId="16D61EB0" w:rsidR="00701E4B" w:rsidRPr="008F2AFE" w:rsidRDefault="00701E4B" w:rsidP="00701E4B">
            <w:pPr>
              <w:pStyle w:val="Default"/>
              <w:rPr>
                <w:sz w:val="20"/>
                <w:szCs w:val="20"/>
              </w:rPr>
            </w:pPr>
            <w:r w:rsidRPr="00FE0840">
              <w:rPr>
                <w:sz w:val="20"/>
                <w:szCs w:val="20"/>
                <w:shd w:val="clear" w:color="auto" w:fill="FFFFFF"/>
              </w:rPr>
              <w:t>15.000</w:t>
            </w:r>
            <w:r w:rsidR="00E44681">
              <w:rPr>
                <w:sz w:val="20"/>
                <w:szCs w:val="20"/>
                <w:shd w:val="clear" w:color="auto" w:fill="FFFFFF"/>
              </w:rPr>
              <w:t/>
            </w:r>
            <w:r w:rsidRPr="00FE0840">
              <w:rPr>
                <w:sz w:val="20"/>
                <w:szCs w:val="20"/>
                <w:shd w:val="clear" w:color="auto" w:fill="FFFFFF"/>
              </w:rPr>
              <w:t/>
            </w:r>
            <w:r>
              <w:rPr>
                <w:sz w:val="20"/>
                <w:szCs w:val="20"/>
                <w:shd w:val="clear" w:color="auto" w:fill="FFFFFF"/>
              </w:rPr>
              <w:t/>
            </w:r>
            <w:r w:rsidRPr="00FE0840">
              <w:rPr>
                <w:sz w:val="20"/>
                <w:szCs w:val="20"/>
                <w:shd w:val="clear" w:color="auto" w:fill="FFFFFF"/>
              </w:rPr>
              <w:t/>
            </w:r>
          </w:p>
        </w:tc>
      </w:tr>
      <w:tr w:rsidR="00701E4B" w:rsidRPr="008F2AFE" w14:paraId="13EA9B78" w14:textId="77777777" w:rsidTr="0011106A">
        <w:tc>
          <w:tcPr>
            <w:tcW w:w="5529" w:type="dxa"/>
          </w:tcPr>
          <w:p w14:paraId="76973E75" w14:textId="6EF3D6C6" w:rsidR="00701E4B" w:rsidRPr="00E44681" w:rsidRDefault="00701E4B" w:rsidP="00701E4B">
            <w:pPr>
              <w:pStyle w:val="Default"/>
              <w:rPr>
                <w:b/>
                <w:sz w:val="20"/>
                <w:szCs w:val="20"/>
              </w:rPr>
            </w:pPr>
            <w:r w:rsidRPr="00E44681">
              <w:rPr>
                <w:b/>
                <w:sz w:val="20"/>
                <w:szCs w:val="20"/>
                <w:shd w:val="clear" w:color="auto" w:fill="FFFFFF"/>
              </w:rPr>
              <w:t>Elektrischer Anschluss</w:t>
            </w:r>
            <w:r w:rsidR="00E44681" w:rsidRPr="00E44681">
              <w:rPr>
                <w:b/>
                <w:sz w:val="20"/>
                <w:szCs w:val="20"/>
                <w:shd w:val="clear" w:color="auto" w:fill="FFFFFF"/>
              </w:rPr>
              <w:t/>
            </w:r>
            <w:r w:rsidRPr="00E44681">
              <w:rPr>
                <w:b/>
                <w:sz w:val="20"/>
                <w:szCs w:val="20"/>
                <w:shd w:val="clear" w:color="auto" w:fill="FFFFFF"/>
              </w:rPr>
              <w:t/>
            </w:r>
          </w:p>
        </w:tc>
        <w:tc>
          <w:tcPr>
            <w:tcW w:w="1842" w:type="dxa"/>
          </w:tcPr>
          <w:p w14:paraId="234411A1" w14:textId="54EFFC0F" w:rsidR="00701E4B" w:rsidRPr="00E44681" w:rsidRDefault="00701E4B" w:rsidP="00FC512E">
            <w:pPr>
              <w:pStyle w:val="Default"/>
              <w:jc w:val="right"/>
              <w:rPr>
                <w:b/>
                <w:sz w:val="20"/>
                <w:szCs w:val="20"/>
              </w:rPr>
            </w:pPr>
            <w:r w:rsidRPr="00E44681">
              <w:rPr>
                <w:b/>
                <w:sz w:val="20"/>
                <w:szCs w:val="20"/>
                <w:shd w:val="clear" w:color="auto" w:fill="FFFFFF"/>
              </w:rPr>
              <w:t/>
            </w:r>
            <w:r w:rsidR="00E44681" w:rsidRPr="00E44681">
              <w:rPr>
                <w:b/>
                <w:sz w:val="20"/>
                <w:szCs w:val="20"/>
                <w:shd w:val="clear" w:color="auto" w:fill="FFFFFF"/>
              </w:rPr>
              <w:t/>
            </w:r>
            <w:r w:rsidRPr="00E44681">
              <w:rPr>
                <w:b/>
                <w:sz w:val="20"/>
                <w:szCs w:val="20"/>
                <w:shd w:val="clear" w:color="auto" w:fill="FFFFFF"/>
              </w:rPr>
              <w:t/>
            </w:r>
            <w:r w:rsidR="00E44681" w:rsidRPr="00E44681">
              <w:rPr>
                <w:b/>
                <w:sz w:val="20"/>
                <w:szCs w:val="20"/>
                <w:shd w:val="clear" w:color="auto" w:fill="FFFFFF"/>
              </w:rPr>
              <w:t/>
            </w:r>
            <w:r w:rsidRPr="00E44681">
              <w:rPr>
                <w:b/>
                <w:sz w:val="20"/>
                <w:szCs w:val="20"/>
                <w:shd w:val="clear" w:color="auto" w:fill="FFFFFF"/>
              </w:rPr>
              <w:t/>
            </w:r>
          </w:p>
        </w:tc>
        <w:tc>
          <w:tcPr>
            <w:tcW w:w="2835" w:type="dxa"/>
          </w:tcPr>
          <w:p w14:paraId="05652289" w14:textId="26FB4C13" w:rsidR="00701E4B" w:rsidRPr="00E44681" w:rsidRDefault="00701E4B" w:rsidP="00701E4B">
            <w:pPr>
              <w:pStyle w:val="Default"/>
              <w:rPr>
                <w:b/>
                <w:sz w:val="20"/>
                <w:szCs w:val="20"/>
              </w:rPr>
            </w:pPr>
            <w:r w:rsidRPr="00E44681">
              <w:rPr>
                <w:b/>
                <w:sz w:val="20"/>
                <w:szCs w:val="20"/>
                <w:shd w:val="clear" w:color="auto" w:fill="FFFFFF"/>
              </w:rPr>
              <w:t/>
            </w:r>
            <w:r w:rsidR="00E44681" w:rsidRPr="00E44681">
              <w:rPr>
                <w:b/>
                <w:sz w:val="20"/>
                <w:szCs w:val="20"/>
                <w:shd w:val="clear" w:color="auto" w:fill="FFFFFF"/>
              </w:rPr>
              <w:t/>
            </w:r>
            <w:r w:rsidRPr="00E44681">
              <w:rPr>
                <w:b/>
                <w:sz w:val="20"/>
                <w:szCs w:val="20"/>
                <w:shd w:val="clear" w:color="auto" w:fill="FFFFFF"/>
              </w:rPr>
              <w:t/>
            </w:r>
            <w:r w:rsidR="00E44681" w:rsidRPr="00E44681">
              <w:rPr>
                <w:b/>
                <w:sz w:val="20"/>
                <w:szCs w:val="20"/>
                <w:shd w:val="clear" w:color="auto" w:fill="FFFFFF"/>
              </w:rPr>
              <w:t/>
            </w:r>
            <w:r w:rsidRPr="00E44681">
              <w:rPr>
                <w:b/>
                <w:sz w:val="20"/>
                <w:szCs w:val="20"/>
                <w:shd w:val="clear" w:color="auto" w:fill="FFFFFF"/>
              </w:rPr>
              <w:t/>
            </w:r>
          </w:p>
        </w:tc>
      </w:tr>
      <w:tr w:rsidR="00701E4B" w:rsidRPr="008F2AFE" w14:paraId="1A6A53D6" w14:textId="77777777" w:rsidTr="0011106A">
        <w:tc>
          <w:tcPr>
            <w:tcW w:w="5529" w:type="dxa"/>
          </w:tcPr>
          <w:p w14:paraId="2A5AF8D3" w14:textId="669A642D" w:rsidR="00701E4B" w:rsidRPr="00FE0840" w:rsidRDefault="0011106A" w:rsidP="00701E4B">
            <w:pPr>
              <w:pStyle w:val="Default"/>
              <w:rPr>
                <w:sz w:val="20"/>
                <w:szCs w:val="20"/>
              </w:rPr>
            </w:pPr>
            <w:r>
              <w:rPr>
                <w:sz w:val="20"/>
                <w:szCs w:val="20"/>
                <w:shd w:val="clear" w:color="auto" w:fill="FFFFFF"/>
              </w:rPr>
              <w:t xml:space="preserve">   </w:t>
            </w:r>
            <w:r w:rsidR="00701E4B" w:rsidRPr="00FE0840">
              <w:rPr>
                <w:sz w:val="20"/>
                <w:szCs w:val="20"/>
                <w:shd w:val="clear" w:color="auto" w:fill="FFFFFF"/>
              </w:rPr>
              <w:t>Netzanschluss</w:t>
            </w:r>
            <w:r w:rsidR="00E44681">
              <w:rPr>
                <w:sz w:val="20"/>
                <w:szCs w:val="20"/>
                <w:shd w:val="clear" w:color="auto" w:fill="FFFFFF"/>
              </w:rPr>
              <w:t/>
            </w:r>
            <w:r w:rsidR="00701E4B" w:rsidRPr="00FE0840">
              <w:rPr>
                <w:sz w:val="20"/>
                <w:szCs w:val="20"/>
                <w:shd w:val="clear" w:color="auto" w:fill="FFFFFF"/>
              </w:rPr>
              <w:t/>
            </w:r>
          </w:p>
        </w:tc>
        <w:tc>
          <w:tcPr>
            <w:tcW w:w="1842" w:type="dxa"/>
          </w:tcPr>
          <w:p w14:paraId="7F089343" w14:textId="75BF302A" w:rsidR="00701E4B" w:rsidRDefault="00701E4B" w:rsidP="00FC512E">
            <w:pPr>
              <w:pStyle w:val="Default"/>
              <w:jc w:val="right"/>
              <w:rPr>
                <w:sz w:val="20"/>
                <w:szCs w:val="20"/>
              </w:rPr>
            </w:pPr>
            <w:r w:rsidRPr="00FE0840">
              <w:rPr>
                <w:sz w:val="20"/>
                <w:szCs w:val="20"/>
                <w:shd w:val="clear" w:color="auto" w:fill="FFFFFF"/>
              </w:rPr>
              <w:t/>
            </w:r>
            <w:r w:rsidR="00E44681">
              <w:rPr>
                <w:sz w:val="20"/>
                <w:szCs w:val="20"/>
                <w:shd w:val="clear" w:color="auto" w:fill="FFFFFF"/>
              </w:rPr>
              <w:t/>
            </w:r>
            <w:r w:rsidRPr="00FE0840">
              <w:rPr>
                <w:sz w:val="20"/>
                <w:szCs w:val="20"/>
                <w:shd w:val="clear" w:color="auto" w:fill="FFFFFF"/>
              </w:rPr>
              <w:t/>
            </w:r>
            <w:r w:rsidR="00E44681">
              <w:rPr>
                <w:sz w:val="20"/>
                <w:szCs w:val="20"/>
                <w:shd w:val="clear" w:color="auto" w:fill="FFFFFF"/>
              </w:rPr>
              <w:t/>
            </w:r>
            <w:r w:rsidRPr="00FE0840">
              <w:rPr>
                <w:sz w:val="20"/>
                <w:szCs w:val="20"/>
                <w:shd w:val="clear" w:color="auto" w:fill="FFFFFF"/>
              </w:rPr>
              <w:t/>
            </w:r>
          </w:p>
        </w:tc>
        <w:tc>
          <w:tcPr>
            <w:tcW w:w="2835" w:type="dxa"/>
          </w:tcPr>
          <w:p w14:paraId="07065EAA" w14:textId="7196EFA3" w:rsidR="00701E4B" w:rsidRPr="008F2AFE" w:rsidRDefault="00701E4B" w:rsidP="00701E4B">
            <w:pPr>
              <w:pStyle w:val="Default"/>
              <w:rPr>
                <w:sz w:val="20"/>
                <w:szCs w:val="20"/>
              </w:rPr>
            </w:pPr>
            <w:r w:rsidRPr="00FE0840">
              <w:rPr>
                <w:sz w:val="20"/>
                <w:szCs w:val="20"/>
                <w:shd w:val="clear" w:color="auto" w:fill="FFFFFF"/>
              </w:rPr>
              <w:t>3 x 400 V + N + PE, 50 Hz</w:t>
            </w:r>
            <w:r w:rsidR="00E44681">
              <w:rPr>
                <w:sz w:val="20"/>
                <w:szCs w:val="20"/>
                <w:shd w:val="clear" w:color="auto" w:fill="FFFFFF"/>
              </w:rPr>
              <w:t/>
            </w:r>
            <w:r w:rsidRPr="00FE0840">
              <w:rPr>
                <w:sz w:val="20"/>
                <w:szCs w:val="20"/>
                <w:shd w:val="clear" w:color="auto" w:fill="FFFFFF"/>
              </w:rPr>
              <w:t/>
            </w:r>
            <w:r w:rsidR="00E44681">
              <w:rPr>
                <w:sz w:val="20"/>
                <w:szCs w:val="20"/>
                <w:shd w:val="clear" w:color="auto" w:fill="FFFFFF"/>
              </w:rPr>
              <w:t/>
            </w:r>
            <w:r w:rsidRPr="00FE0840">
              <w:rPr>
                <w:sz w:val="20"/>
                <w:szCs w:val="20"/>
                <w:shd w:val="clear" w:color="auto" w:fill="FFFFFF"/>
              </w:rPr>
              <w:t/>
            </w:r>
          </w:p>
        </w:tc>
      </w:tr>
      <w:tr w:rsidR="00701E4B" w:rsidRPr="008F2AFE" w14:paraId="53290181" w14:textId="77777777" w:rsidTr="0011106A">
        <w:tc>
          <w:tcPr>
            <w:tcW w:w="5529" w:type="dxa"/>
          </w:tcPr>
          <w:p w14:paraId="7C1EF56E" w14:textId="4C020E6E" w:rsidR="00701E4B" w:rsidRPr="00FE0840" w:rsidRDefault="0011106A" w:rsidP="00701E4B">
            <w:pPr>
              <w:pStyle w:val="Default"/>
              <w:rPr>
                <w:sz w:val="20"/>
                <w:szCs w:val="20"/>
              </w:rPr>
            </w:pPr>
            <w:r>
              <w:rPr>
                <w:sz w:val="20"/>
                <w:szCs w:val="20"/>
                <w:shd w:val="clear" w:color="auto" w:fill="FFFFFF"/>
              </w:rPr>
              <w:t xml:space="preserve">   </w:t>
            </w:r>
            <w:r w:rsidR="00701E4B" w:rsidRPr="00FE0840">
              <w:rPr>
                <w:sz w:val="20"/>
                <w:szCs w:val="20"/>
                <w:shd w:val="clear" w:color="auto" w:fill="FFFFFF"/>
              </w:rPr>
              <w:t>maximale Leistungsaufnahme</w:t>
            </w:r>
            <w:r w:rsidR="00E44681">
              <w:rPr>
                <w:sz w:val="20"/>
                <w:szCs w:val="20"/>
                <w:shd w:val="clear" w:color="auto" w:fill="FFFFFF"/>
              </w:rPr>
              <w:t/>
            </w:r>
            <w:r w:rsidR="00701E4B" w:rsidRPr="00FE0840">
              <w:rPr>
                <w:sz w:val="20"/>
                <w:szCs w:val="20"/>
                <w:shd w:val="clear" w:color="auto" w:fill="FFFFFF"/>
              </w:rPr>
              <w:t/>
            </w:r>
          </w:p>
        </w:tc>
        <w:tc>
          <w:tcPr>
            <w:tcW w:w="1842" w:type="dxa"/>
          </w:tcPr>
          <w:p w14:paraId="4ABA821C" w14:textId="346876BA" w:rsidR="00701E4B" w:rsidRDefault="00701E4B" w:rsidP="00FC512E">
            <w:pPr>
              <w:pStyle w:val="Default"/>
              <w:jc w:val="right"/>
              <w:rPr>
                <w:sz w:val="20"/>
                <w:szCs w:val="20"/>
              </w:rPr>
            </w:pPr>
            <w:r w:rsidRPr="00FE0840">
              <w:rPr>
                <w:sz w:val="20"/>
                <w:szCs w:val="20"/>
                <w:shd w:val="clear" w:color="auto" w:fill="FFFFFF"/>
              </w:rPr>
              <w:t>[ W ]</w:t>
            </w:r>
            <w:r w:rsidR="00E44681">
              <w:rPr>
                <w:sz w:val="20"/>
                <w:szCs w:val="20"/>
                <w:shd w:val="clear" w:color="auto" w:fill="FFFFFF"/>
              </w:rPr>
              <w:t/>
            </w:r>
            <w:r w:rsidRPr="00FE0840">
              <w:rPr>
                <w:sz w:val="20"/>
                <w:szCs w:val="20"/>
                <w:shd w:val="clear" w:color="auto" w:fill="FFFFFF"/>
              </w:rPr>
              <w:t/>
            </w:r>
            <w:r w:rsidR="00E44681">
              <w:rPr>
                <w:sz w:val="20"/>
                <w:szCs w:val="20"/>
                <w:shd w:val="clear" w:color="auto" w:fill="FFFFFF"/>
              </w:rPr>
              <w:t/>
            </w:r>
            <w:r w:rsidRPr="00FE0840">
              <w:rPr>
                <w:sz w:val="20"/>
                <w:szCs w:val="20"/>
                <w:shd w:val="clear" w:color="auto" w:fill="FFFFFF"/>
              </w:rPr>
              <w:t/>
            </w:r>
          </w:p>
        </w:tc>
        <w:tc>
          <w:tcPr>
            <w:tcW w:w="2835" w:type="dxa"/>
          </w:tcPr>
          <w:p w14:paraId="701E3D77" w14:textId="7AB47015" w:rsidR="00701E4B" w:rsidRPr="008F2AFE" w:rsidRDefault="00701E4B" w:rsidP="00701E4B">
            <w:pPr>
              <w:pStyle w:val="Default"/>
              <w:rPr>
                <w:sz w:val="20"/>
                <w:szCs w:val="20"/>
              </w:rPr>
            </w:pPr>
            <w:r w:rsidRPr="00FE0840">
              <w:rPr>
                <w:sz w:val="20"/>
                <w:szCs w:val="20"/>
                <w:shd w:val="clear" w:color="auto" w:fill="FFFFFF"/>
              </w:rPr>
              <w:t>4.570</w:t>
            </w:r>
            <w:r w:rsidR="00E44681">
              <w:rPr>
                <w:sz w:val="20"/>
                <w:szCs w:val="20"/>
                <w:shd w:val="clear" w:color="auto" w:fill="FFFFFF"/>
              </w:rPr>
              <w:t/>
            </w:r>
            <w:r w:rsidRPr="00FE0840">
              <w:rPr>
                <w:sz w:val="20"/>
                <w:szCs w:val="20"/>
                <w:shd w:val="clear" w:color="auto" w:fill="FFFFFF"/>
              </w:rPr>
              <w:t/>
            </w:r>
            <w:r w:rsidR="00E44681">
              <w:rPr>
                <w:sz w:val="20"/>
                <w:szCs w:val="20"/>
                <w:shd w:val="clear" w:color="auto" w:fill="FFFFFF"/>
              </w:rPr>
              <w:t/>
            </w:r>
            <w:r w:rsidRPr="00FE0840">
              <w:rPr>
                <w:sz w:val="20"/>
                <w:szCs w:val="20"/>
                <w:shd w:val="clear" w:color="auto" w:fill="FFFFFF"/>
              </w:rPr>
              <w:t/>
            </w:r>
          </w:p>
        </w:tc>
      </w:tr>
      <w:tr w:rsidR="00701E4B" w:rsidRPr="008F2AFE" w14:paraId="004D2E74" w14:textId="77777777" w:rsidTr="0011106A">
        <w:tc>
          <w:tcPr>
            <w:tcW w:w="5529" w:type="dxa"/>
          </w:tcPr>
          <w:p w14:paraId="672B94B1" w14:textId="05F06403" w:rsidR="00701E4B" w:rsidRPr="00FE0840" w:rsidRDefault="0011106A" w:rsidP="00701E4B">
            <w:pPr>
              <w:pStyle w:val="Default"/>
              <w:rPr>
                <w:sz w:val="20"/>
                <w:szCs w:val="20"/>
              </w:rPr>
            </w:pPr>
            <w:r>
              <w:rPr>
                <w:sz w:val="20"/>
                <w:szCs w:val="20"/>
                <w:shd w:val="clear" w:color="auto" w:fill="FFFFFF"/>
              </w:rPr>
              <w:t xml:space="preserve">   </w:t>
            </w:r>
            <w:r w:rsidR="00701E4B" w:rsidRPr="00FE0840">
              <w:rPr>
                <w:sz w:val="20"/>
                <w:szCs w:val="20"/>
                <w:shd w:val="clear" w:color="auto" w:fill="FFFFFF"/>
              </w:rPr>
              <w:t>Leistungsaufnahme in Behandlung/Standby</w:t>
            </w:r>
            <w:r w:rsidR="00E44681">
              <w:rPr>
                <w:sz w:val="20"/>
                <w:szCs w:val="20"/>
                <w:shd w:val="clear" w:color="auto" w:fill="FFFFFF"/>
              </w:rPr>
              <w:t/>
            </w:r>
            <w:r w:rsidR="00701E4B" w:rsidRPr="00FE0840">
              <w:rPr>
                <w:sz w:val="20"/>
                <w:szCs w:val="20"/>
                <w:shd w:val="clear" w:color="auto" w:fill="FFFFFF"/>
              </w:rPr>
              <w:t/>
            </w:r>
          </w:p>
        </w:tc>
        <w:tc>
          <w:tcPr>
            <w:tcW w:w="1842" w:type="dxa"/>
          </w:tcPr>
          <w:p w14:paraId="0DF43A8C" w14:textId="6911EB3A" w:rsidR="00701E4B" w:rsidRDefault="00701E4B" w:rsidP="00FC512E">
            <w:pPr>
              <w:pStyle w:val="Default"/>
              <w:jc w:val="right"/>
              <w:rPr>
                <w:sz w:val="20"/>
                <w:szCs w:val="20"/>
              </w:rPr>
            </w:pPr>
            <w:r w:rsidRPr="00FE0840">
              <w:rPr>
                <w:sz w:val="20"/>
                <w:szCs w:val="20"/>
                <w:shd w:val="clear" w:color="auto" w:fill="FFFFFF"/>
              </w:rPr>
              <w:t>[ W ]</w:t>
            </w:r>
            <w:r w:rsidR="00E44681">
              <w:rPr>
                <w:sz w:val="20"/>
                <w:szCs w:val="20"/>
                <w:shd w:val="clear" w:color="auto" w:fill="FFFFFF"/>
              </w:rPr>
              <w:t/>
            </w:r>
            <w:r w:rsidRPr="00FE0840">
              <w:rPr>
                <w:sz w:val="20"/>
                <w:szCs w:val="20"/>
                <w:shd w:val="clear" w:color="auto" w:fill="FFFFFF"/>
              </w:rPr>
              <w:t/>
            </w:r>
            <w:r>
              <w:rPr>
                <w:sz w:val="20"/>
                <w:szCs w:val="20"/>
                <w:shd w:val="clear" w:color="auto" w:fill="FFFFFF"/>
              </w:rPr>
              <w:t/>
            </w:r>
            <w:r w:rsidR="00E44681">
              <w:rPr>
                <w:sz w:val="20"/>
                <w:szCs w:val="20"/>
                <w:shd w:val="clear" w:color="auto" w:fill="FFFFFF"/>
              </w:rPr>
              <w:t/>
            </w:r>
            <w:r w:rsidRPr="00FE0840">
              <w:rPr>
                <w:sz w:val="20"/>
                <w:szCs w:val="20"/>
                <w:shd w:val="clear" w:color="auto" w:fill="FFFFFF"/>
              </w:rPr>
              <w:t/>
            </w:r>
          </w:p>
        </w:tc>
        <w:tc>
          <w:tcPr>
            <w:tcW w:w="2835" w:type="dxa"/>
          </w:tcPr>
          <w:p w14:paraId="6D76C414" w14:textId="7A289A7E" w:rsidR="00701E4B" w:rsidRPr="008F2AFE" w:rsidRDefault="00701E4B" w:rsidP="00701E4B">
            <w:pPr>
              <w:pStyle w:val="Default"/>
              <w:rPr>
                <w:sz w:val="20"/>
                <w:szCs w:val="20"/>
              </w:rPr>
            </w:pPr>
            <w:r w:rsidRPr="00FE0840">
              <w:rPr>
                <w:sz w:val="20"/>
                <w:szCs w:val="20"/>
                <w:shd w:val="clear" w:color="auto" w:fill="FFFFFF"/>
              </w:rPr>
              <w:t>14</w:t>
            </w:r>
            <w:r w:rsidR="00E44681">
              <w:rPr>
                <w:sz w:val="20"/>
                <w:szCs w:val="20"/>
                <w:shd w:val="clear" w:color="auto" w:fill="FFFFFF"/>
              </w:rPr>
              <w:t/>
            </w:r>
            <w:r w:rsidRPr="00FE0840">
              <w:rPr>
                <w:sz w:val="20"/>
                <w:szCs w:val="20"/>
                <w:shd w:val="clear" w:color="auto" w:fill="FFFFFF"/>
              </w:rPr>
              <w:t/>
            </w:r>
            <w:r w:rsidR="00E44681">
              <w:rPr>
                <w:sz w:val="20"/>
                <w:szCs w:val="20"/>
                <w:shd w:val="clear" w:color="auto" w:fill="FFFFFF"/>
              </w:rPr>
              <w:t/>
            </w:r>
            <w:r w:rsidRPr="00FE0840">
              <w:rPr>
                <w:sz w:val="20"/>
                <w:szCs w:val="20"/>
                <w:shd w:val="clear" w:color="auto" w:fill="FFFFFF"/>
              </w:rPr>
              <w:t/>
            </w:r>
          </w:p>
        </w:tc>
      </w:tr>
      <w:tr w:rsidR="00701E4B" w:rsidRPr="008F2AFE" w14:paraId="4A3F1918" w14:textId="77777777" w:rsidTr="0011106A">
        <w:tc>
          <w:tcPr>
            <w:tcW w:w="5529" w:type="dxa"/>
          </w:tcPr>
          <w:p w14:paraId="67FD52CB" w14:textId="2781C124" w:rsidR="00701E4B" w:rsidRPr="00E44681" w:rsidRDefault="00701E4B" w:rsidP="00701E4B">
            <w:pPr>
              <w:pStyle w:val="Default"/>
              <w:rPr>
                <w:b/>
                <w:sz w:val="20"/>
                <w:szCs w:val="20"/>
              </w:rPr>
            </w:pPr>
            <w:r w:rsidRPr="00E44681">
              <w:rPr>
                <w:b/>
                <w:sz w:val="20"/>
                <w:szCs w:val="20"/>
                <w:shd w:val="clear" w:color="auto" w:fill="FFFFFF"/>
              </w:rPr>
              <w:t>Sanitärtechnische Daten</w:t>
            </w:r>
            <w:r w:rsidR="00E44681" w:rsidRPr="00E44681">
              <w:rPr>
                <w:b/>
                <w:sz w:val="20"/>
                <w:szCs w:val="20"/>
                <w:shd w:val="clear" w:color="auto" w:fill="FFFFFF"/>
              </w:rPr>
              <w:t/>
            </w:r>
            <w:r w:rsidRPr="00E44681">
              <w:rPr>
                <w:b/>
                <w:sz w:val="20"/>
                <w:szCs w:val="20"/>
                <w:shd w:val="clear" w:color="auto" w:fill="FFFFFF"/>
              </w:rPr>
              <w:t/>
            </w:r>
          </w:p>
        </w:tc>
        <w:tc>
          <w:tcPr>
            <w:tcW w:w="1842" w:type="dxa"/>
          </w:tcPr>
          <w:p w14:paraId="7C5E28AF" w14:textId="61965F07" w:rsidR="00701E4B" w:rsidRPr="00E44681" w:rsidRDefault="00701E4B" w:rsidP="00FC512E">
            <w:pPr>
              <w:pStyle w:val="Default"/>
              <w:jc w:val="right"/>
              <w:rPr>
                <w:b/>
                <w:sz w:val="20"/>
                <w:szCs w:val="20"/>
              </w:rPr>
            </w:pPr>
            <w:r w:rsidRPr="00E44681">
              <w:rPr>
                <w:b/>
                <w:sz w:val="20"/>
                <w:szCs w:val="20"/>
                <w:shd w:val="clear" w:color="auto" w:fill="FFFFFF"/>
              </w:rPr>
              <w:t/>
            </w:r>
            <w:r w:rsidR="00E44681" w:rsidRPr="00E44681">
              <w:rPr>
                <w:b/>
                <w:sz w:val="20"/>
                <w:szCs w:val="20"/>
                <w:shd w:val="clear" w:color="auto" w:fill="FFFFFF"/>
              </w:rPr>
              <w:t/>
            </w:r>
            <w:r w:rsidRPr="00E44681">
              <w:rPr>
                <w:b/>
                <w:sz w:val="20"/>
                <w:szCs w:val="20"/>
                <w:shd w:val="clear" w:color="auto" w:fill="FFFFFF"/>
              </w:rPr>
              <w:t/>
            </w:r>
            <w:r w:rsidR="00E44681" w:rsidRPr="00E44681">
              <w:rPr>
                <w:b/>
                <w:sz w:val="20"/>
                <w:szCs w:val="20"/>
                <w:shd w:val="clear" w:color="auto" w:fill="FFFFFF"/>
              </w:rPr>
              <w:t/>
            </w:r>
            <w:r w:rsidRPr="00E44681">
              <w:rPr>
                <w:b/>
                <w:sz w:val="20"/>
                <w:szCs w:val="20"/>
                <w:shd w:val="clear" w:color="auto" w:fill="FFFFFF"/>
              </w:rPr>
              <w:t/>
            </w:r>
          </w:p>
        </w:tc>
        <w:tc>
          <w:tcPr>
            <w:tcW w:w="2835" w:type="dxa"/>
          </w:tcPr>
          <w:p w14:paraId="434BB3D7" w14:textId="0BB7D7F5" w:rsidR="00701E4B" w:rsidRPr="00E44681" w:rsidRDefault="00701E4B" w:rsidP="00701E4B">
            <w:pPr>
              <w:pStyle w:val="Default"/>
              <w:rPr>
                <w:b/>
                <w:sz w:val="20"/>
                <w:szCs w:val="20"/>
              </w:rPr>
            </w:pPr>
            <w:r w:rsidRPr="00E44681">
              <w:rPr>
                <w:b/>
                <w:sz w:val="20"/>
                <w:szCs w:val="20"/>
                <w:shd w:val="clear" w:color="auto" w:fill="FFFFFF"/>
              </w:rPr>
              <w:t/>
            </w:r>
            <w:r w:rsidR="00E44681" w:rsidRPr="00E44681">
              <w:rPr>
                <w:b/>
                <w:sz w:val="20"/>
                <w:szCs w:val="20"/>
                <w:shd w:val="clear" w:color="auto" w:fill="FFFFFF"/>
              </w:rPr>
              <w:t/>
            </w:r>
            <w:r w:rsidRPr="00E44681">
              <w:rPr>
                <w:b/>
                <w:sz w:val="20"/>
                <w:szCs w:val="20"/>
                <w:shd w:val="clear" w:color="auto" w:fill="FFFFFF"/>
              </w:rPr>
              <w:t/>
            </w:r>
            <w:r w:rsidR="00E44681" w:rsidRPr="00E44681">
              <w:rPr>
                <w:b/>
                <w:sz w:val="20"/>
                <w:szCs w:val="20"/>
                <w:shd w:val="clear" w:color="auto" w:fill="FFFFFF"/>
              </w:rPr>
              <w:t/>
            </w:r>
            <w:r w:rsidRPr="00E44681">
              <w:rPr>
                <w:b/>
                <w:sz w:val="20"/>
                <w:szCs w:val="20"/>
                <w:shd w:val="clear" w:color="auto" w:fill="FFFFFF"/>
              </w:rPr>
              <w:t/>
            </w:r>
          </w:p>
        </w:tc>
      </w:tr>
      <w:tr w:rsidR="00701E4B" w:rsidRPr="008F2AFE" w14:paraId="756598E0" w14:textId="77777777" w:rsidTr="0011106A">
        <w:tc>
          <w:tcPr>
            <w:tcW w:w="5529" w:type="dxa"/>
          </w:tcPr>
          <w:p w14:paraId="71B28D53" w14:textId="670DE997" w:rsidR="00701E4B" w:rsidRPr="00FE0840" w:rsidRDefault="0011106A" w:rsidP="00701E4B">
            <w:pPr>
              <w:pStyle w:val="Default"/>
              <w:rPr>
                <w:sz w:val="20"/>
                <w:szCs w:val="20"/>
              </w:rPr>
            </w:pPr>
            <w:r>
              <w:rPr>
                <w:sz w:val="20"/>
                <w:szCs w:val="20"/>
                <w:shd w:val="clear" w:color="auto" w:fill="FFFFFF"/>
              </w:rPr>
              <w:t xml:space="preserve">   </w:t>
            </w:r>
            <w:r w:rsidR="00E44681">
              <w:rPr>
                <w:sz w:val="20"/>
                <w:szCs w:val="20"/>
                <w:shd w:val="clear" w:color="auto" w:fill="FFFFFF"/>
              </w:rPr>
              <w:t>Anschlussdimension</w:t>
            </w:r>
            <w:r w:rsidR="00B4687E">
              <w:rPr>
                <w:sz w:val="20"/>
                <w:szCs w:val="20"/>
                <w:shd w:val="clear" w:color="auto" w:fill="FFFFFF"/>
              </w:rPr>
              <w:t/>
            </w:r>
            <w:r w:rsidR="00E44681">
              <w:rPr>
                <w:sz w:val="20"/>
                <w:szCs w:val="20"/>
                <w:shd w:val="clear" w:color="auto" w:fill="FFFFFF"/>
              </w:rPr>
              <w:t/>
            </w:r>
            <w:r w:rsidR="00701E4B" w:rsidRPr="00FE0840">
              <w:rPr>
                <w:sz w:val="20"/>
                <w:szCs w:val="20"/>
                <w:shd w:val="clear" w:color="auto" w:fill="FFFFFF"/>
              </w:rPr>
              <w:t/>
            </w:r>
          </w:p>
        </w:tc>
        <w:tc>
          <w:tcPr>
            <w:tcW w:w="1842" w:type="dxa"/>
          </w:tcPr>
          <w:p w14:paraId="69E4A0A9" w14:textId="48C8E604" w:rsidR="00701E4B" w:rsidRDefault="00701E4B" w:rsidP="00FC512E">
            <w:pPr>
              <w:pStyle w:val="Default"/>
              <w:jc w:val="right"/>
              <w:rPr>
                <w:sz w:val="20"/>
                <w:szCs w:val="20"/>
              </w:rPr>
            </w:pPr>
            <w:r w:rsidRPr="00FE0840">
              <w:rPr>
                <w:sz w:val="20"/>
                <w:szCs w:val="20"/>
                <w:shd w:val="clear" w:color="auto" w:fill="FFFFFF"/>
              </w:rPr>
              <w:t/>
            </w:r>
            <w:r w:rsidR="00B4687E">
              <w:rPr>
                <w:sz w:val="20"/>
                <w:szCs w:val="20"/>
                <w:shd w:val="clear" w:color="auto" w:fill="FFFFFF"/>
              </w:rPr>
              <w:t/>
            </w:r>
            <w:r w:rsidRPr="00FE0840">
              <w:rPr>
                <w:sz w:val="20"/>
                <w:szCs w:val="20"/>
                <w:shd w:val="clear" w:color="auto" w:fill="FFFFFF"/>
              </w:rPr>
              <w:t/>
            </w:r>
            <w:r>
              <w:rPr>
                <w:sz w:val="20"/>
                <w:szCs w:val="20"/>
                <w:shd w:val="clear" w:color="auto" w:fill="FFFFFF"/>
              </w:rPr>
              <w:t/>
            </w:r>
            <w:r w:rsidR="00B4687E">
              <w:rPr>
                <w:sz w:val="20"/>
                <w:szCs w:val="20"/>
                <w:shd w:val="clear" w:color="auto" w:fill="FFFFFF"/>
              </w:rPr>
              <w:t/>
            </w:r>
            <w:r w:rsidRPr="00FE0840">
              <w:rPr>
                <w:sz w:val="20"/>
                <w:szCs w:val="20"/>
                <w:shd w:val="clear" w:color="auto" w:fill="FFFFFF"/>
              </w:rPr>
              <w:t/>
            </w:r>
          </w:p>
        </w:tc>
        <w:tc>
          <w:tcPr>
            <w:tcW w:w="2835" w:type="dxa"/>
          </w:tcPr>
          <w:p w14:paraId="02F468D0" w14:textId="07BF6D77" w:rsidR="00701E4B" w:rsidRPr="008F2AFE" w:rsidRDefault="00701E4B" w:rsidP="00701E4B">
            <w:pPr>
              <w:pStyle w:val="Default"/>
              <w:rPr>
                <w:sz w:val="20"/>
                <w:szCs w:val="20"/>
              </w:rPr>
            </w:pPr>
            <w:r w:rsidRPr="00FE0840">
              <w:rPr>
                <w:sz w:val="20"/>
                <w:szCs w:val="20"/>
                <w:shd w:val="clear" w:color="auto" w:fill="FFFFFF"/>
              </w:rPr>
              <w:t>DN50 (2" Flansch)</w:t>
            </w:r>
            <w:r w:rsidR="00B4687E">
              <w:rPr>
                <w:sz w:val="20"/>
                <w:szCs w:val="20"/>
                <w:shd w:val="clear" w:color="auto" w:fill="FFFFFF"/>
              </w:rPr>
              <w:t/>
            </w:r>
            <w:r w:rsidRPr="00FE0840">
              <w:rPr>
                <w:sz w:val="20"/>
                <w:szCs w:val="20"/>
                <w:shd w:val="clear" w:color="auto" w:fill="FFFFFF"/>
              </w:rPr>
              <w:t/>
            </w:r>
            <w:r>
              <w:rPr>
                <w:sz w:val="20"/>
                <w:szCs w:val="20"/>
                <w:shd w:val="clear" w:color="auto" w:fill="FFFFFF"/>
              </w:rPr>
              <w:t/>
            </w:r>
            <w:r w:rsidR="00B4687E">
              <w:rPr>
                <w:sz w:val="20"/>
                <w:szCs w:val="20"/>
                <w:shd w:val="clear" w:color="auto" w:fill="FFFFFF"/>
              </w:rPr>
              <w:t/>
            </w:r>
            <w:r w:rsidRPr="00FE0840">
              <w:rPr>
                <w:sz w:val="20"/>
                <w:szCs w:val="20"/>
                <w:shd w:val="clear" w:color="auto" w:fill="FFFFFF"/>
              </w:rPr>
              <w:t/>
            </w:r>
          </w:p>
        </w:tc>
      </w:tr>
      <w:tr w:rsidR="00701E4B" w:rsidRPr="008F2AFE" w14:paraId="0E78AFB5" w14:textId="77777777" w:rsidTr="0011106A">
        <w:tc>
          <w:tcPr>
            <w:tcW w:w="5529" w:type="dxa"/>
          </w:tcPr>
          <w:p w14:paraId="55A6B4C0" w14:textId="1BC72D8F" w:rsidR="00701E4B" w:rsidRPr="00FE0840" w:rsidRDefault="0011106A" w:rsidP="00701E4B">
            <w:pPr>
              <w:pStyle w:val="Default"/>
              <w:rPr>
                <w:sz w:val="20"/>
                <w:szCs w:val="20"/>
              </w:rPr>
            </w:pPr>
            <w:r>
              <w:rPr>
                <w:sz w:val="20"/>
                <w:szCs w:val="20"/>
                <w:shd w:val="clear" w:color="auto" w:fill="FFFFFF"/>
              </w:rPr>
              <w:t xml:space="preserve">   </w:t>
            </w:r>
            <w:r w:rsidR="00E44681">
              <w:rPr>
                <w:sz w:val="20"/>
                <w:szCs w:val="20"/>
                <w:shd w:val="clear" w:color="auto" w:fill="FFFFFF"/>
              </w:rPr>
              <w:t>Anschlussdimension Rückspülleitung</w:t>
            </w:r>
            <w:r w:rsidR="00B4687E">
              <w:rPr>
                <w:sz w:val="20"/>
                <w:szCs w:val="20"/>
                <w:shd w:val="clear" w:color="auto" w:fill="FFFFFF"/>
              </w:rPr>
              <w:t/>
            </w:r>
            <w:r w:rsidR="00E44681">
              <w:rPr>
                <w:sz w:val="20"/>
                <w:szCs w:val="20"/>
                <w:shd w:val="clear" w:color="auto" w:fill="FFFFFF"/>
              </w:rPr>
              <w:t/>
            </w:r>
            <w:r w:rsidR="00701E4B" w:rsidRPr="00FE0840">
              <w:rPr>
                <w:sz w:val="20"/>
                <w:szCs w:val="20"/>
                <w:shd w:val="clear" w:color="auto" w:fill="FFFFFF"/>
              </w:rPr>
              <w:t/>
            </w:r>
          </w:p>
        </w:tc>
        <w:tc>
          <w:tcPr>
            <w:tcW w:w="1842" w:type="dxa"/>
          </w:tcPr>
          <w:p w14:paraId="7770FF64" w14:textId="3190EE89" w:rsidR="00701E4B" w:rsidRDefault="00701E4B" w:rsidP="00FC512E">
            <w:pPr>
              <w:pStyle w:val="Default"/>
              <w:jc w:val="right"/>
              <w:rPr>
                <w:noProof/>
                <w:sz w:val="20"/>
                <w:szCs w:val="20"/>
                <w:lang w:val="de-AT" w:eastAsia="de-AT"/>
              </w:rPr>
            </w:pPr>
            <w:r w:rsidRPr="00FE0840">
              <w:rPr>
                <w:sz w:val="20"/>
                <w:szCs w:val="20"/>
                <w:shd w:val="clear" w:color="auto" w:fill="FFFFFF"/>
              </w:rPr>
              <w:t/>
            </w:r>
            <w:r w:rsidR="00B4687E">
              <w:rPr>
                <w:sz w:val="20"/>
                <w:szCs w:val="20"/>
                <w:shd w:val="clear" w:color="auto" w:fill="FFFFFF"/>
              </w:rPr>
              <w:t/>
            </w:r>
            <w:r w:rsidRPr="00FE0840">
              <w:rPr>
                <w:sz w:val="20"/>
                <w:szCs w:val="20"/>
                <w:shd w:val="clear" w:color="auto" w:fill="FFFFFF"/>
              </w:rPr>
              <w:t/>
            </w:r>
            <w:r>
              <w:rPr>
                <w:sz w:val="20"/>
                <w:szCs w:val="20"/>
                <w:shd w:val="clear" w:color="auto" w:fill="FFFFFF"/>
              </w:rPr>
              <w:t/>
            </w:r>
            <w:r w:rsidR="00B4687E">
              <w:rPr>
                <w:sz w:val="20"/>
                <w:szCs w:val="20"/>
                <w:shd w:val="clear" w:color="auto" w:fill="FFFFFF"/>
              </w:rPr>
              <w:t/>
            </w:r>
            <w:r w:rsidRPr="00FE0840">
              <w:rPr>
                <w:sz w:val="20"/>
                <w:szCs w:val="20"/>
                <w:shd w:val="clear" w:color="auto" w:fill="FFFFFF"/>
              </w:rPr>
              <w:t/>
            </w:r>
          </w:p>
        </w:tc>
        <w:tc>
          <w:tcPr>
            <w:tcW w:w="2835" w:type="dxa"/>
          </w:tcPr>
          <w:p w14:paraId="450290C5" w14:textId="036CDF27" w:rsidR="00701E4B" w:rsidRPr="008F2AFE" w:rsidRDefault="00701E4B" w:rsidP="00701E4B">
            <w:pPr>
              <w:pStyle w:val="Default"/>
              <w:rPr>
                <w:noProof/>
                <w:sz w:val="20"/>
                <w:szCs w:val="20"/>
                <w:lang w:val="de-AT" w:eastAsia="de-AT"/>
              </w:rPr>
            </w:pPr>
            <w:r w:rsidRPr="00FE0840">
              <w:rPr>
                <w:sz w:val="20"/>
                <w:szCs w:val="20"/>
                <w:shd w:val="clear" w:color="auto" w:fill="FFFFFF"/>
              </w:rPr>
              <w:t>DN15 (1/2" IG)</w:t>
            </w:r>
            <w:r w:rsidR="00B4687E">
              <w:rPr>
                <w:sz w:val="20"/>
                <w:szCs w:val="20"/>
                <w:shd w:val="clear" w:color="auto" w:fill="FFFFFF"/>
              </w:rPr>
              <w:t/>
            </w:r>
            <w:r w:rsidRPr="00FE0840">
              <w:rPr>
                <w:sz w:val="20"/>
                <w:szCs w:val="20"/>
                <w:shd w:val="clear" w:color="auto" w:fill="FFFFFF"/>
              </w:rPr>
              <w:t/>
            </w:r>
            <w:r>
              <w:rPr>
                <w:sz w:val="20"/>
                <w:szCs w:val="20"/>
                <w:shd w:val="clear" w:color="auto" w:fill="FFFFFF"/>
              </w:rPr>
              <w:t/>
            </w:r>
            <w:r w:rsidR="00B4687E">
              <w:rPr>
                <w:sz w:val="20"/>
                <w:szCs w:val="20"/>
                <w:shd w:val="clear" w:color="auto" w:fill="FFFFFF"/>
              </w:rPr>
              <w:t/>
            </w:r>
            <w:r w:rsidRPr="00FE0840">
              <w:rPr>
                <w:sz w:val="20"/>
                <w:szCs w:val="20"/>
                <w:shd w:val="clear" w:color="auto" w:fill="FFFFFF"/>
              </w:rPr>
              <w:t/>
            </w:r>
          </w:p>
        </w:tc>
      </w:tr>
      <w:tr w:rsidR="00701E4B" w:rsidRPr="008F2AFE" w14:paraId="7AF1B814" w14:textId="77777777" w:rsidTr="0011106A">
        <w:tc>
          <w:tcPr>
            <w:tcW w:w="5529" w:type="dxa"/>
          </w:tcPr>
          <w:p w14:paraId="46F979F0" w14:textId="432B8969" w:rsidR="00701E4B" w:rsidRPr="00FE0840" w:rsidRDefault="0011106A" w:rsidP="00701E4B">
            <w:pPr>
              <w:pStyle w:val="Default"/>
              <w:rPr>
                <w:sz w:val="20"/>
                <w:szCs w:val="20"/>
              </w:rPr>
            </w:pPr>
            <w:r>
              <w:rPr>
                <w:sz w:val="20"/>
                <w:szCs w:val="20"/>
                <w:shd w:val="clear" w:color="auto" w:fill="FFFFFF"/>
              </w:rPr>
              <w:t xml:space="preserve">   </w:t>
            </w:r>
            <w:r w:rsidR="00E44681">
              <w:rPr>
                <w:sz w:val="20"/>
                <w:szCs w:val="20"/>
                <w:shd w:val="clear" w:color="auto" w:fill="FFFFFF"/>
              </w:rPr>
              <w:t>Volumenstrom Rückspülung (bei 4 bar)</w:t>
            </w:r>
            <w:r w:rsidR="00B4687E">
              <w:rPr>
                <w:sz w:val="20"/>
                <w:szCs w:val="20"/>
                <w:shd w:val="clear" w:color="auto" w:fill="FFFFFF"/>
              </w:rPr>
              <w:t/>
            </w:r>
            <w:r w:rsidR="00E44681">
              <w:rPr>
                <w:sz w:val="20"/>
                <w:szCs w:val="20"/>
                <w:shd w:val="clear" w:color="auto" w:fill="FFFFFF"/>
              </w:rPr>
              <w:t/>
            </w:r>
            <w:r w:rsidR="00701E4B" w:rsidRPr="00FE0840">
              <w:rPr>
                <w:sz w:val="20"/>
                <w:szCs w:val="20"/>
                <w:shd w:val="clear" w:color="auto" w:fill="FFFFFF"/>
              </w:rPr>
              <w:t/>
            </w:r>
          </w:p>
        </w:tc>
        <w:tc>
          <w:tcPr>
            <w:tcW w:w="1842" w:type="dxa"/>
          </w:tcPr>
          <w:p w14:paraId="6BC7B517" w14:textId="74DCC770" w:rsidR="00701E4B" w:rsidRDefault="00701E4B" w:rsidP="00FC512E">
            <w:pPr>
              <w:pStyle w:val="Default"/>
              <w:jc w:val="right"/>
              <w:rPr>
                <w:sz w:val="20"/>
                <w:szCs w:val="20"/>
              </w:rPr>
            </w:pPr>
            <w:r w:rsidRPr="00FE0840">
              <w:rPr>
                <w:sz w:val="20"/>
                <w:szCs w:val="20"/>
                <w:shd w:val="clear" w:color="auto" w:fill="FFFFFF"/>
              </w:rPr>
              <w:t>[ l / min ]</w:t>
            </w:r>
            <w:r w:rsidR="00B4687E">
              <w:rPr>
                <w:sz w:val="20"/>
                <w:szCs w:val="20"/>
                <w:shd w:val="clear" w:color="auto" w:fill="FFFFFF"/>
              </w:rPr>
              <w:t/>
            </w:r>
            <w:r w:rsidRPr="00FE0840">
              <w:rPr>
                <w:sz w:val="20"/>
                <w:szCs w:val="20"/>
                <w:shd w:val="clear" w:color="auto" w:fill="FFFFFF"/>
              </w:rPr>
              <w:t/>
            </w:r>
            <w:r>
              <w:rPr>
                <w:sz w:val="20"/>
                <w:szCs w:val="20"/>
                <w:shd w:val="clear" w:color="auto" w:fill="FFFFFF"/>
              </w:rPr>
              <w:t/>
            </w:r>
            <w:r w:rsidR="00B4687E">
              <w:rPr>
                <w:sz w:val="20"/>
                <w:szCs w:val="20"/>
                <w:shd w:val="clear" w:color="auto" w:fill="FFFFFF"/>
              </w:rPr>
              <w:t/>
            </w:r>
            <w:r w:rsidRPr="00FE0840">
              <w:rPr>
                <w:sz w:val="20"/>
                <w:szCs w:val="20"/>
                <w:shd w:val="clear" w:color="auto" w:fill="FFFFFF"/>
              </w:rPr>
              <w:t/>
            </w:r>
          </w:p>
        </w:tc>
        <w:tc>
          <w:tcPr>
            <w:tcW w:w="2835" w:type="dxa"/>
          </w:tcPr>
          <w:p w14:paraId="677B2971" w14:textId="24409B28" w:rsidR="00701E4B" w:rsidRPr="008F2AFE" w:rsidRDefault="00701E4B" w:rsidP="00701E4B">
            <w:pPr>
              <w:pStyle w:val="Default"/>
              <w:rPr>
                <w:sz w:val="20"/>
                <w:szCs w:val="20"/>
              </w:rPr>
            </w:pPr>
            <w:r w:rsidRPr="00FE0840">
              <w:rPr>
                <w:sz w:val="20"/>
                <w:szCs w:val="20"/>
                <w:shd w:val="clear" w:color="auto" w:fill="FFFFFF"/>
              </w:rPr>
              <w:t>40</w:t>
            </w:r>
            <w:r w:rsidR="00B4687E">
              <w:rPr>
                <w:sz w:val="20"/>
                <w:szCs w:val="20"/>
                <w:shd w:val="clear" w:color="auto" w:fill="FFFFFF"/>
              </w:rPr>
              <w:t/>
            </w:r>
            <w:r w:rsidRPr="00FE0840">
              <w:rPr>
                <w:sz w:val="20"/>
                <w:szCs w:val="20"/>
                <w:shd w:val="clear" w:color="auto" w:fill="FFFFFF"/>
              </w:rPr>
              <w:t/>
            </w:r>
            <w:r>
              <w:rPr>
                <w:sz w:val="20"/>
                <w:szCs w:val="20"/>
                <w:shd w:val="clear" w:color="auto" w:fill="FFFFFF"/>
              </w:rPr>
              <w:t/>
            </w:r>
            <w:r w:rsidR="00B4687E">
              <w:rPr>
                <w:sz w:val="20"/>
                <w:szCs w:val="20"/>
                <w:shd w:val="clear" w:color="auto" w:fill="FFFFFF"/>
              </w:rPr>
              <w:t/>
            </w:r>
            <w:r w:rsidRPr="00FE0840">
              <w:rPr>
                <w:sz w:val="20"/>
                <w:szCs w:val="20"/>
                <w:shd w:val="clear" w:color="auto" w:fill="FFFFFF"/>
              </w:rPr>
              <w:t/>
            </w:r>
          </w:p>
        </w:tc>
      </w:tr>
      <w:tr w:rsidR="00701E4B" w:rsidRPr="008F2AFE" w14:paraId="2D193FCE" w14:textId="77777777" w:rsidTr="0011106A">
        <w:tc>
          <w:tcPr>
            <w:tcW w:w="5529" w:type="dxa"/>
          </w:tcPr>
          <w:p w14:paraId="262FC3EA" w14:textId="78435F67" w:rsidR="00701E4B" w:rsidRPr="00FE0840" w:rsidRDefault="0011106A" w:rsidP="00701E4B">
            <w:pPr>
              <w:pStyle w:val="Default"/>
              <w:rPr>
                <w:sz w:val="20"/>
                <w:szCs w:val="20"/>
              </w:rPr>
            </w:pPr>
            <w:r>
              <w:rPr>
                <w:sz w:val="20"/>
                <w:szCs w:val="20"/>
                <w:shd w:val="clear" w:color="auto" w:fill="FFFFFF"/>
              </w:rPr>
              <w:t xml:space="preserve">   </w:t>
            </w:r>
            <w:r w:rsidR="00E44681">
              <w:rPr>
                <w:sz w:val="20"/>
                <w:szCs w:val="20"/>
                <w:shd w:val="clear" w:color="auto" w:fill="FFFFFF"/>
              </w:rPr>
              <w:t>Nenndurchfluss QN</w:t>
            </w:r>
            <w:r w:rsidR="00B4687E">
              <w:rPr>
                <w:sz w:val="20"/>
                <w:szCs w:val="20"/>
                <w:shd w:val="clear" w:color="auto" w:fill="FFFFFF"/>
              </w:rPr>
              <w:t/>
            </w:r>
            <w:r w:rsidR="00E44681">
              <w:rPr>
                <w:sz w:val="20"/>
                <w:szCs w:val="20"/>
                <w:shd w:val="clear" w:color="auto" w:fill="FFFFFF"/>
              </w:rPr>
              <w:t/>
            </w:r>
            <w:r w:rsidR="00701E4B" w:rsidRPr="00FE0840">
              <w:rPr>
                <w:sz w:val="20"/>
                <w:szCs w:val="20"/>
                <w:shd w:val="clear" w:color="auto" w:fill="FFFFFF"/>
              </w:rPr>
              <w:t/>
            </w:r>
          </w:p>
        </w:tc>
        <w:tc>
          <w:tcPr>
            <w:tcW w:w="1842" w:type="dxa"/>
          </w:tcPr>
          <w:p w14:paraId="117BAA2C" w14:textId="4EC38667" w:rsidR="00701E4B" w:rsidRDefault="00701E4B" w:rsidP="00FC512E">
            <w:pPr>
              <w:pStyle w:val="Default"/>
              <w:jc w:val="right"/>
              <w:rPr>
                <w:sz w:val="20"/>
                <w:szCs w:val="20"/>
              </w:rPr>
            </w:pPr>
            <w:r w:rsidRPr="00FE0840">
              <w:rPr>
                <w:sz w:val="20"/>
                <w:szCs w:val="20"/>
                <w:shd w:val="clear" w:color="auto" w:fill="FFFFFF"/>
              </w:rPr>
              <w:t>[ l / h ]</w:t>
            </w:r>
            <w:r w:rsidR="00B4687E">
              <w:rPr>
                <w:sz w:val="20"/>
                <w:szCs w:val="20"/>
                <w:shd w:val="clear" w:color="auto" w:fill="FFFFFF"/>
              </w:rPr>
              <w:t/>
            </w:r>
            <w:r w:rsidRPr="00FE0840">
              <w:rPr>
                <w:sz w:val="20"/>
                <w:szCs w:val="20"/>
                <w:shd w:val="clear" w:color="auto" w:fill="FFFFFF"/>
              </w:rPr>
              <w:t/>
            </w:r>
            <w:r>
              <w:rPr>
                <w:sz w:val="20"/>
                <w:szCs w:val="20"/>
                <w:shd w:val="clear" w:color="auto" w:fill="FFFFFF"/>
              </w:rPr>
              <w:t/>
            </w:r>
            <w:r w:rsidR="00B4687E">
              <w:rPr>
                <w:sz w:val="20"/>
                <w:szCs w:val="20"/>
                <w:shd w:val="clear" w:color="auto" w:fill="FFFFFF"/>
              </w:rPr>
              <w:t/>
            </w:r>
            <w:r w:rsidRPr="00FE0840">
              <w:rPr>
                <w:sz w:val="20"/>
                <w:szCs w:val="20"/>
                <w:shd w:val="clear" w:color="auto" w:fill="FFFFFF"/>
              </w:rPr>
              <w:t/>
            </w:r>
          </w:p>
        </w:tc>
        <w:tc>
          <w:tcPr>
            <w:tcW w:w="2835" w:type="dxa"/>
          </w:tcPr>
          <w:p w14:paraId="503C1C5F" w14:textId="60CE757E" w:rsidR="00701E4B" w:rsidRPr="008F2AFE" w:rsidRDefault="00701E4B" w:rsidP="00701E4B">
            <w:pPr>
              <w:pStyle w:val="Default"/>
              <w:rPr>
                <w:sz w:val="20"/>
                <w:szCs w:val="20"/>
              </w:rPr>
            </w:pPr>
            <w:r w:rsidRPr="00FE0840">
              <w:rPr>
                <w:sz w:val="20"/>
                <w:szCs w:val="20"/>
                <w:shd w:val="clear" w:color="auto" w:fill="FFFFFF"/>
              </w:rPr>
              <w:t>10.100</w:t>
            </w:r>
            <w:r w:rsidR="00B4687E">
              <w:rPr>
                <w:sz w:val="20"/>
                <w:szCs w:val="20"/>
                <w:shd w:val="clear" w:color="auto" w:fill="FFFFFF"/>
              </w:rPr>
              <w:t/>
            </w:r>
            <w:r w:rsidRPr="00FE0840">
              <w:rPr>
                <w:sz w:val="20"/>
                <w:szCs w:val="20"/>
                <w:shd w:val="clear" w:color="auto" w:fill="FFFFFF"/>
              </w:rPr>
              <w:t/>
            </w:r>
            <w:r>
              <w:rPr>
                <w:sz w:val="20"/>
                <w:szCs w:val="20"/>
                <w:shd w:val="clear" w:color="auto" w:fill="FFFFFF"/>
              </w:rPr>
              <w:t/>
            </w:r>
            <w:r w:rsidR="00B4687E">
              <w:rPr>
                <w:sz w:val="20"/>
                <w:szCs w:val="20"/>
                <w:shd w:val="clear" w:color="auto" w:fill="FFFFFF"/>
              </w:rPr>
              <w:t/>
            </w:r>
            <w:r w:rsidRPr="00FE0840">
              <w:rPr>
                <w:sz w:val="20"/>
                <w:szCs w:val="20"/>
                <w:shd w:val="clear" w:color="auto" w:fill="FFFFFF"/>
              </w:rPr>
              <w:t/>
            </w:r>
          </w:p>
        </w:tc>
      </w:tr>
      <w:tr w:rsidR="00701E4B" w:rsidRPr="008F2AFE" w14:paraId="228915A2" w14:textId="77777777" w:rsidTr="0011106A">
        <w:tc>
          <w:tcPr>
            <w:tcW w:w="5529" w:type="dxa"/>
          </w:tcPr>
          <w:p w14:paraId="3CB18CC4" w14:textId="4BAFDF97" w:rsidR="00701E4B" w:rsidRPr="00FE0840" w:rsidRDefault="0011106A" w:rsidP="00701E4B">
            <w:pPr>
              <w:pStyle w:val="Default"/>
              <w:rPr>
                <w:sz w:val="20"/>
                <w:szCs w:val="20"/>
              </w:rPr>
            </w:pPr>
            <w:r>
              <w:rPr>
                <w:sz w:val="20"/>
                <w:szCs w:val="20"/>
                <w:shd w:val="clear" w:color="auto" w:fill="FFFFFF"/>
              </w:rPr>
              <w:t xml:space="preserve">   </w:t>
            </w:r>
            <w:r w:rsidR="00E44681">
              <w:rPr>
                <w:sz w:val="20"/>
                <w:szCs w:val="20"/>
                <w:shd w:val="clear" w:color="auto" w:fill="FFFFFF"/>
              </w:rPr>
              <w:t>Druckdifferenz ∆p bei QN</w:t>
            </w:r>
            <w:r w:rsidR="00B4687E">
              <w:rPr>
                <w:sz w:val="20"/>
                <w:szCs w:val="20"/>
                <w:shd w:val="clear" w:color="auto" w:fill="FFFFFF"/>
              </w:rPr>
              <w:t/>
            </w:r>
            <w:r w:rsidR="00E44681">
              <w:rPr>
                <w:sz w:val="20"/>
                <w:szCs w:val="20"/>
                <w:shd w:val="clear" w:color="auto" w:fill="FFFFFF"/>
              </w:rPr>
              <w:t/>
            </w:r>
            <w:r w:rsidR="00701E4B" w:rsidRPr="00FE0840">
              <w:rPr>
                <w:sz w:val="20"/>
                <w:szCs w:val="20"/>
                <w:shd w:val="clear" w:color="auto" w:fill="FFFFFF"/>
              </w:rPr>
              <w:t/>
            </w:r>
          </w:p>
        </w:tc>
        <w:tc>
          <w:tcPr>
            <w:tcW w:w="1842" w:type="dxa"/>
          </w:tcPr>
          <w:p w14:paraId="02720742" w14:textId="491572F4" w:rsidR="00701E4B" w:rsidRPr="008F2AFE" w:rsidRDefault="00701E4B" w:rsidP="00FC512E">
            <w:pPr>
              <w:pStyle w:val="Default"/>
              <w:jc w:val="right"/>
              <w:rPr>
                <w:sz w:val="20"/>
                <w:szCs w:val="20"/>
              </w:rPr>
            </w:pPr>
            <w:r w:rsidRPr="00FE0840">
              <w:rPr>
                <w:sz w:val="20"/>
                <w:szCs w:val="20"/>
                <w:shd w:val="clear" w:color="auto" w:fill="FFFFFF"/>
              </w:rPr>
              <w:t>[ bar ]</w:t>
            </w:r>
            <w:r w:rsidR="00B4687E">
              <w:rPr>
                <w:sz w:val="20"/>
                <w:szCs w:val="20"/>
                <w:shd w:val="clear" w:color="auto" w:fill="FFFFFF"/>
              </w:rPr>
              <w:t/>
            </w:r>
            <w:r w:rsidRPr="00FE0840">
              <w:rPr>
                <w:sz w:val="20"/>
                <w:szCs w:val="20"/>
                <w:shd w:val="clear" w:color="auto" w:fill="FFFFFF"/>
              </w:rPr>
              <w:t/>
            </w:r>
            <w:r>
              <w:rPr>
                <w:sz w:val="20"/>
                <w:szCs w:val="20"/>
                <w:shd w:val="clear" w:color="auto" w:fill="FFFFFF"/>
              </w:rPr>
              <w:t/>
            </w:r>
            <w:r w:rsidR="00B4687E">
              <w:rPr>
                <w:sz w:val="20"/>
                <w:szCs w:val="20"/>
                <w:shd w:val="clear" w:color="auto" w:fill="FFFFFF"/>
              </w:rPr>
              <w:t/>
            </w:r>
            <w:r w:rsidRPr="00FE0840">
              <w:rPr>
                <w:sz w:val="20"/>
                <w:szCs w:val="20"/>
                <w:shd w:val="clear" w:color="auto" w:fill="FFFFFF"/>
              </w:rPr>
              <w:t/>
            </w:r>
          </w:p>
        </w:tc>
        <w:tc>
          <w:tcPr>
            <w:tcW w:w="2835" w:type="dxa"/>
          </w:tcPr>
          <w:p w14:paraId="6B8D3076" w14:textId="7359247D" w:rsidR="00701E4B" w:rsidRPr="008F2AFE" w:rsidRDefault="00701E4B" w:rsidP="00701E4B">
            <w:pPr>
              <w:pStyle w:val="Default"/>
              <w:rPr>
                <w:sz w:val="20"/>
                <w:szCs w:val="20"/>
              </w:rPr>
            </w:pPr>
            <w:r w:rsidRPr="00FE0840">
              <w:rPr>
                <w:sz w:val="20"/>
                <w:szCs w:val="20"/>
                <w:shd w:val="clear" w:color="auto" w:fill="FFFFFF"/>
              </w:rPr>
              <w:t>0,3</w:t>
            </w:r>
            <w:r w:rsidR="00B4687E">
              <w:rPr>
                <w:sz w:val="20"/>
                <w:szCs w:val="20"/>
                <w:shd w:val="clear" w:color="auto" w:fill="FFFFFF"/>
              </w:rPr>
              <w:t/>
            </w:r>
            <w:r w:rsidRPr="00FE0840">
              <w:rPr>
                <w:sz w:val="20"/>
                <w:szCs w:val="20"/>
                <w:shd w:val="clear" w:color="auto" w:fill="FFFFFF"/>
              </w:rPr>
              <w:t/>
            </w:r>
            <w:r>
              <w:rPr>
                <w:sz w:val="20"/>
                <w:szCs w:val="20"/>
                <w:shd w:val="clear" w:color="auto" w:fill="FFFFFF"/>
              </w:rPr>
              <w:t/>
            </w:r>
            <w:r w:rsidR="00B4687E">
              <w:rPr>
                <w:sz w:val="20"/>
                <w:szCs w:val="20"/>
                <w:shd w:val="clear" w:color="auto" w:fill="FFFFFF"/>
              </w:rPr>
              <w:t/>
            </w:r>
            <w:r w:rsidRPr="00FE0840">
              <w:rPr>
                <w:sz w:val="20"/>
                <w:szCs w:val="20"/>
                <w:shd w:val="clear" w:color="auto" w:fill="FFFFFF"/>
              </w:rPr>
              <w:t/>
            </w:r>
          </w:p>
        </w:tc>
      </w:tr>
      <w:tr w:rsidR="00701E4B" w:rsidRPr="008F2AFE" w14:paraId="4A6125DC" w14:textId="77777777" w:rsidTr="0011106A">
        <w:tc>
          <w:tcPr>
            <w:tcW w:w="5529" w:type="dxa"/>
          </w:tcPr>
          <w:p w14:paraId="000FAE83" w14:textId="3521705C" w:rsidR="00701E4B" w:rsidRPr="00FE0840" w:rsidRDefault="0011106A" w:rsidP="00701E4B">
            <w:pPr>
              <w:pStyle w:val="Default"/>
              <w:rPr>
                <w:sz w:val="20"/>
                <w:szCs w:val="20"/>
              </w:rPr>
            </w:pPr>
            <w:r>
              <w:rPr>
                <w:sz w:val="20"/>
                <w:szCs w:val="20"/>
                <w:shd w:val="clear" w:color="auto" w:fill="FFFFFF"/>
              </w:rPr>
              <w:t xml:space="preserve">   </w:t>
            </w:r>
            <w:r w:rsidR="00E44681">
              <w:rPr>
                <w:sz w:val="20"/>
                <w:szCs w:val="20"/>
                <w:shd w:val="clear" w:color="auto" w:fill="FFFFFF"/>
              </w:rPr>
              <w:t>Nenndruck</w:t>
            </w:r>
            <w:r w:rsidR="00B4687E">
              <w:rPr>
                <w:sz w:val="20"/>
                <w:szCs w:val="20"/>
                <w:shd w:val="clear" w:color="auto" w:fill="FFFFFF"/>
              </w:rPr>
              <w:t/>
            </w:r>
            <w:r w:rsidR="00E44681">
              <w:rPr>
                <w:sz w:val="20"/>
                <w:szCs w:val="20"/>
                <w:shd w:val="clear" w:color="auto" w:fill="FFFFFF"/>
              </w:rPr>
              <w:t/>
            </w:r>
            <w:r w:rsidR="00701E4B" w:rsidRPr="00FE0840">
              <w:rPr>
                <w:sz w:val="20"/>
                <w:szCs w:val="20"/>
                <w:shd w:val="clear" w:color="auto" w:fill="FFFFFF"/>
              </w:rPr>
              <w:t/>
            </w:r>
          </w:p>
        </w:tc>
        <w:tc>
          <w:tcPr>
            <w:tcW w:w="1842" w:type="dxa"/>
          </w:tcPr>
          <w:p w14:paraId="74A69614" w14:textId="4842B1A5" w:rsidR="00701E4B" w:rsidRPr="008F2AFE" w:rsidRDefault="00701E4B" w:rsidP="00FC512E">
            <w:pPr>
              <w:pStyle w:val="Default"/>
              <w:jc w:val="right"/>
              <w:rPr>
                <w:noProof/>
                <w:sz w:val="20"/>
                <w:szCs w:val="20"/>
                <w:lang w:val="de-AT" w:eastAsia="de-AT"/>
              </w:rPr>
            </w:pPr>
            <w:r w:rsidRPr="00FE0840">
              <w:rPr>
                <w:sz w:val="20"/>
                <w:szCs w:val="20"/>
                <w:shd w:val="clear" w:color="auto" w:fill="FFFFFF"/>
              </w:rPr>
              <w:t/>
            </w:r>
            <w:r w:rsidR="00B4687E">
              <w:rPr>
                <w:sz w:val="20"/>
                <w:szCs w:val="20"/>
                <w:shd w:val="clear" w:color="auto" w:fill="FFFFFF"/>
              </w:rPr>
              <w:t/>
            </w:r>
            <w:r w:rsidRPr="00FE0840">
              <w:rPr>
                <w:sz w:val="20"/>
                <w:szCs w:val="20"/>
                <w:shd w:val="clear" w:color="auto" w:fill="FFFFFF"/>
              </w:rPr>
              <w:t/>
            </w:r>
            <w:r>
              <w:rPr>
                <w:sz w:val="20"/>
                <w:szCs w:val="20"/>
                <w:shd w:val="clear" w:color="auto" w:fill="FFFFFF"/>
              </w:rPr>
              <w:t/>
            </w:r>
            <w:r w:rsidR="00B4687E">
              <w:rPr>
                <w:sz w:val="20"/>
                <w:szCs w:val="20"/>
                <w:shd w:val="clear" w:color="auto" w:fill="FFFFFF"/>
              </w:rPr>
              <w:t/>
            </w:r>
            <w:r w:rsidRPr="00FE0840">
              <w:rPr>
                <w:sz w:val="20"/>
                <w:szCs w:val="20"/>
                <w:shd w:val="clear" w:color="auto" w:fill="FFFFFF"/>
              </w:rPr>
              <w:t/>
            </w:r>
          </w:p>
        </w:tc>
        <w:tc>
          <w:tcPr>
            <w:tcW w:w="2835" w:type="dxa"/>
          </w:tcPr>
          <w:p w14:paraId="35D869D7" w14:textId="03E8266F" w:rsidR="00701E4B" w:rsidRPr="008F2AFE" w:rsidRDefault="00701E4B" w:rsidP="00701E4B">
            <w:pPr>
              <w:pStyle w:val="Default"/>
              <w:rPr>
                <w:sz w:val="20"/>
                <w:szCs w:val="20"/>
              </w:rPr>
            </w:pPr>
            <w:r w:rsidRPr="00FE0840">
              <w:rPr>
                <w:sz w:val="20"/>
                <w:szCs w:val="20"/>
                <w:shd w:val="clear" w:color="auto" w:fill="FFFFFF"/>
              </w:rPr>
              <w:t>PN10</w:t>
            </w:r>
            <w:r w:rsidR="00B4687E">
              <w:rPr>
                <w:sz w:val="20"/>
                <w:szCs w:val="20"/>
                <w:shd w:val="clear" w:color="auto" w:fill="FFFFFF"/>
              </w:rPr>
              <w:t/>
            </w:r>
            <w:r w:rsidRPr="00FE0840">
              <w:rPr>
                <w:sz w:val="20"/>
                <w:szCs w:val="20"/>
                <w:shd w:val="clear" w:color="auto" w:fill="FFFFFF"/>
              </w:rPr>
              <w:t/>
            </w:r>
            <w:r>
              <w:rPr>
                <w:sz w:val="20"/>
                <w:szCs w:val="20"/>
                <w:shd w:val="clear" w:color="auto" w:fill="FFFFFF"/>
              </w:rPr>
              <w:t/>
            </w:r>
            <w:r w:rsidR="00B4687E">
              <w:rPr>
                <w:sz w:val="20"/>
                <w:szCs w:val="20"/>
                <w:shd w:val="clear" w:color="auto" w:fill="FFFFFF"/>
              </w:rPr>
              <w:t/>
            </w:r>
            <w:r w:rsidRPr="00FE0840">
              <w:rPr>
                <w:sz w:val="20"/>
                <w:szCs w:val="20"/>
                <w:shd w:val="clear" w:color="auto" w:fill="FFFFFF"/>
              </w:rPr>
              <w:t/>
            </w:r>
          </w:p>
        </w:tc>
      </w:tr>
      <w:tr w:rsidR="00701E4B" w:rsidRPr="008F2AFE" w14:paraId="16CDB824" w14:textId="77777777" w:rsidTr="0011106A">
        <w:tc>
          <w:tcPr>
            <w:tcW w:w="5529" w:type="dxa"/>
          </w:tcPr>
          <w:p w14:paraId="0BF65113" w14:textId="5EE03E5B" w:rsidR="00701E4B" w:rsidRPr="00FE0840" w:rsidRDefault="0011106A" w:rsidP="00701E4B">
            <w:pPr>
              <w:pStyle w:val="Default"/>
              <w:rPr>
                <w:sz w:val="20"/>
                <w:szCs w:val="20"/>
              </w:rPr>
            </w:pPr>
            <w:r>
              <w:rPr>
                <w:sz w:val="20"/>
                <w:szCs w:val="20"/>
                <w:shd w:val="clear" w:color="auto" w:fill="FFFFFF"/>
              </w:rPr>
              <w:t xml:space="preserve">   </w:t>
            </w:r>
            <w:r w:rsidR="00E44681">
              <w:rPr>
                <w:sz w:val="20"/>
                <w:szCs w:val="20"/>
                <w:shd w:val="clear" w:color="auto" w:fill="FFFFFF"/>
              </w:rPr>
              <w:t>Betriebsdruck</w:t>
            </w:r>
            <w:r w:rsidR="00B4687E">
              <w:rPr>
                <w:sz w:val="20"/>
                <w:szCs w:val="20"/>
                <w:shd w:val="clear" w:color="auto" w:fill="FFFFFF"/>
              </w:rPr>
              <w:t/>
            </w:r>
            <w:r w:rsidR="00E44681">
              <w:rPr>
                <w:sz w:val="20"/>
                <w:szCs w:val="20"/>
                <w:shd w:val="clear" w:color="auto" w:fill="FFFFFF"/>
              </w:rPr>
              <w:t/>
            </w:r>
            <w:r w:rsidR="00701E4B" w:rsidRPr="00FE0840">
              <w:rPr>
                <w:sz w:val="20"/>
                <w:szCs w:val="20"/>
                <w:shd w:val="clear" w:color="auto" w:fill="FFFFFF"/>
              </w:rPr>
              <w:t/>
            </w:r>
          </w:p>
        </w:tc>
        <w:tc>
          <w:tcPr>
            <w:tcW w:w="1842" w:type="dxa"/>
          </w:tcPr>
          <w:p w14:paraId="03910BD1" w14:textId="15A153D4" w:rsidR="00701E4B" w:rsidRDefault="00701E4B" w:rsidP="00FC512E">
            <w:pPr>
              <w:pStyle w:val="Default"/>
              <w:jc w:val="right"/>
              <w:rPr>
                <w:sz w:val="20"/>
                <w:szCs w:val="20"/>
              </w:rPr>
            </w:pPr>
            <w:r w:rsidRPr="00FE0840">
              <w:rPr>
                <w:sz w:val="20"/>
                <w:szCs w:val="20"/>
                <w:shd w:val="clear" w:color="auto" w:fill="FFFFFF"/>
              </w:rPr>
              <w:t>[ bar ]</w:t>
            </w:r>
            <w:r w:rsidR="00B4687E">
              <w:rPr>
                <w:sz w:val="20"/>
                <w:szCs w:val="20"/>
                <w:shd w:val="clear" w:color="auto" w:fill="FFFFFF"/>
              </w:rPr>
              <w:t/>
            </w:r>
            <w:r w:rsidRPr="00FE0840">
              <w:rPr>
                <w:sz w:val="20"/>
                <w:szCs w:val="20"/>
                <w:shd w:val="clear" w:color="auto" w:fill="FFFFFF"/>
              </w:rPr>
              <w:t/>
            </w:r>
            <w:r w:rsidR="00B4687E">
              <w:rPr>
                <w:sz w:val="20"/>
                <w:szCs w:val="20"/>
                <w:shd w:val="clear" w:color="auto" w:fill="FFFFFF"/>
              </w:rPr>
              <w:t/>
            </w:r>
            <w:r w:rsidRPr="00FE0840">
              <w:rPr>
                <w:sz w:val="20"/>
                <w:szCs w:val="20"/>
                <w:shd w:val="clear" w:color="auto" w:fill="FFFFFF"/>
              </w:rPr>
              <w:t/>
            </w:r>
          </w:p>
        </w:tc>
        <w:tc>
          <w:tcPr>
            <w:tcW w:w="2835" w:type="dxa"/>
          </w:tcPr>
          <w:p w14:paraId="6E7EF018" w14:textId="21436470" w:rsidR="00701E4B" w:rsidRPr="008F2AFE" w:rsidRDefault="00701E4B" w:rsidP="00701E4B">
            <w:pPr>
              <w:pStyle w:val="Default"/>
              <w:rPr>
                <w:sz w:val="20"/>
                <w:szCs w:val="20"/>
              </w:rPr>
            </w:pPr>
            <w:r w:rsidRPr="00FE0840">
              <w:rPr>
                <w:sz w:val="20"/>
                <w:szCs w:val="20"/>
                <w:shd w:val="clear" w:color="auto" w:fill="FFFFFF"/>
              </w:rPr>
              <w:t>2 - 8</w:t>
            </w:r>
            <w:r w:rsidR="00B4687E">
              <w:rPr>
                <w:sz w:val="20"/>
                <w:szCs w:val="20"/>
                <w:shd w:val="clear" w:color="auto" w:fill="FFFFFF"/>
              </w:rPr>
              <w:t/>
            </w:r>
            <w:r w:rsidRPr="00FE0840">
              <w:rPr>
                <w:sz w:val="20"/>
                <w:szCs w:val="20"/>
                <w:shd w:val="clear" w:color="auto" w:fill="FFFFFF"/>
              </w:rPr>
              <w:t/>
            </w:r>
            <w:r w:rsidR="00B4687E">
              <w:rPr>
                <w:sz w:val="20"/>
                <w:szCs w:val="20"/>
                <w:shd w:val="clear" w:color="auto" w:fill="FFFFFF"/>
              </w:rPr>
              <w:t/>
            </w:r>
            <w:r w:rsidRPr="00FE0840">
              <w:rPr>
                <w:sz w:val="20"/>
                <w:szCs w:val="20"/>
                <w:shd w:val="clear" w:color="auto" w:fill="FFFFFF"/>
              </w:rPr>
              <w:t/>
            </w:r>
          </w:p>
        </w:tc>
      </w:tr>
      <w:tr w:rsidR="00701E4B" w:rsidRPr="008F2AFE" w14:paraId="7441E8A8" w14:textId="77777777" w:rsidTr="0011106A">
        <w:tc>
          <w:tcPr>
            <w:tcW w:w="5529" w:type="dxa"/>
          </w:tcPr>
          <w:p w14:paraId="6D1DF473" w14:textId="5BC50718" w:rsidR="00701E4B" w:rsidRPr="00FE0840" w:rsidRDefault="0011106A" w:rsidP="00701E4B">
            <w:pPr>
              <w:pStyle w:val="Default"/>
              <w:tabs>
                <w:tab w:val="center" w:pos="2781"/>
              </w:tabs>
              <w:rPr>
                <w:sz w:val="20"/>
                <w:szCs w:val="20"/>
              </w:rPr>
            </w:pPr>
            <w:r>
              <w:rPr>
                <w:sz w:val="20"/>
                <w:szCs w:val="20"/>
                <w:shd w:val="clear" w:color="auto" w:fill="FFFFFF"/>
              </w:rPr>
              <w:t xml:space="preserve">   </w:t>
            </w:r>
            <w:r w:rsidR="00B4687E">
              <w:rPr>
                <w:sz w:val="20"/>
                <w:szCs w:val="20"/>
                <w:shd w:val="clear" w:color="auto" w:fill="FFFFFF"/>
              </w:rPr>
              <w:t>Wassertemperatur Zulauf</w:t>
            </w:r>
            <w:r w:rsidR="00701E4B" w:rsidRPr="00FE0840">
              <w:rPr>
                <w:sz w:val="20"/>
                <w:szCs w:val="20"/>
                <w:shd w:val="clear" w:color="auto" w:fill="FFFFFF"/>
              </w:rPr>
              <w:t/>
            </w:r>
          </w:p>
        </w:tc>
        <w:tc>
          <w:tcPr>
            <w:tcW w:w="1842" w:type="dxa"/>
          </w:tcPr>
          <w:p w14:paraId="3137C289" w14:textId="3483AC2F" w:rsidR="00701E4B" w:rsidRDefault="00701E4B" w:rsidP="00FC512E">
            <w:pPr>
              <w:pStyle w:val="Default"/>
              <w:jc w:val="right"/>
              <w:rPr>
                <w:sz w:val="20"/>
                <w:szCs w:val="20"/>
              </w:rPr>
            </w:pPr>
            <w:r w:rsidRPr="00FE0840">
              <w:rPr>
                <w:sz w:val="20"/>
                <w:szCs w:val="20"/>
                <w:shd w:val="clear" w:color="auto" w:fill="FFFFFF"/>
              </w:rPr>
              <w:t>[ °C ]</w:t>
            </w:r>
            <w:r w:rsidR="00B4687E">
              <w:rPr>
                <w:sz w:val="20"/>
                <w:szCs w:val="20"/>
                <w:shd w:val="clear" w:color="auto" w:fill="FFFFFF"/>
              </w:rPr>
              <w:t/>
            </w:r>
            <w:r w:rsidRPr="00FE0840">
              <w:rPr>
                <w:sz w:val="20"/>
                <w:szCs w:val="20"/>
                <w:shd w:val="clear" w:color="auto" w:fill="FFFFFF"/>
              </w:rPr>
              <w:t/>
            </w:r>
            <w:r w:rsidR="00B4687E">
              <w:rPr>
                <w:sz w:val="20"/>
                <w:szCs w:val="20"/>
                <w:shd w:val="clear" w:color="auto" w:fill="FFFFFF"/>
              </w:rPr>
              <w:t/>
            </w:r>
            <w:r w:rsidRPr="00FE0840">
              <w:rPr>
                <w:sz w:val="20"/>
                <w:szCs w:val="20"/>
                <w:shd w:val="clear" w:color="auto" w:fill="FFFFFF"/>
              </w:rPr>
              <w:t/>
            </w:r>
          </w:p>
        </w:tc>
        <w:tc>
          <w:tcPr>
            <w:tcW w:w="2835" w:type="dxa"/>
          </w:tcPr>
          <w:p w14:paraId="432EC4D5" w14:textId="50BDA39E" w:rsidR="00701E4B" w:rsidRPr="008F2AFE" w:rsidRDefault="00701E4B" w:rsidP="00701E4B">
            <w:pPr>
              <w:pStyle w:val="Default"/>
              <w:rPr>
                <w:sz w:val="20"/>
                <w:szCs w:val="20"/>
              </w:rPr>
            </w:pPr>
            <w:r w:rsidRPr="00FE0840">
              <w:rPr>
                <w:sz w:val="20"/>
                <w:szCs w:val="20"/>
                <w:shd w:val="clear" w:color="auto" w:fill="FFFFFF"/>
              </w:rPr>
              <w:t>max. 25</w:t>
            </w:r>
            <w:r w:rsidR="00B4687E">
              <w:rPr>
                <w:sz w:val="20"/>
                <w:szCs w:val="20"/>
                <w:shd w:val="clear" w:color="auto" w:fill="FFFFFF"/>
              </w:rPr>
              <w:t/>
            </w:r>
            <w:r w:rsidRPr="00FE0840">
              <w:rPr>
                <w:sz w:val="20"/>
                <w:szCs w:val="20"/>
                <w:shd w:val="clear" w:color="auto" w:fill="FFFFFF"/>
              </w:rPr>
              <w:t/>
            </w:r>
            <w:r w:rsidR="00B4687E">
              <w:rPr>
                <w:sz w:val="20"/>
                <w:szCs w:val="20"/>
                <w:shd w:val="clear" w:color="auto" w:fill="FFFFFF"/>
              </w:rPr>
              <w:t/>
            </w:r>
            <w:r w:rsidRPr="00FE0840">
              <w:rPr>
                <w:sz w:val="20"/>
                <w:szCs w:val="20"/>
                <w:shd w:val="clear" w:color="auto" w:fill="FFFFFF"/>
              </w:rPr>
              <w:t/>
            </w:r>
          </w:p>
        </w:tc>
      </w:tr>
      <w:tr w:rsidR="00701E4B" w:rsidRPr="008F2AFE" w14:paraId="2A707163" w14:textId="77777777" w:rsidTr="0011106A">
        <w:tc>
          <w:tcPr>
            <w:tcW w:w="5529" w:type="dxa"/>
          </w:tcPr>
          <w:p w14:paraId="0C067858" w14:textId="4D13F320" w:rsidR="00701E4B" w:rsidRPr="00B4687E" w:rsidRDefault="00701E4B" w:rsidP="00B4687E">
            <w:pPr>
              <w:pStyle w:val="Default"/>
              <w:rPr>
                <w:b/>
                <w:sz w:val="20"/>
                <w:szCs w:val="20"/>
              </w:rPr>
            </w:pPr>
            <w:r w:rsidRPr="00B4687E">
              <w:rPr>
                <w:b/>
                <w:sz w:val="20"/>
                <w:szCs w:val="20"/>
                <w:shd w:val="clear" w:color="auto" w:fill="FFFFFF"/>
              </w:rPr>
              <w:t>Technische Daten</w:t>
            </w:r>
            <w:r w:rsidR="00B4687E" w:rsidRPr="00B4687E">
              <w:rPr>
                <w:b/>
                <w:sz w:val="20"/>
                <w:szCs w:val="20"/>
                <w:shd w:val="clear" w:color="auto" w:fill="FFFFFF"/>
              </w:rPr>
              <w:t/>
            </w:r>
            <w:r w:rsidRPr="00B4687E">
              <w:rPr>
                <w:b/>
                <w:sz w:val="20"/>
                <w:szCs w:val="20"/>
                <w:shd w:val="clear" w:color="auto" w:fill="FFFFFF"/>
              </w:rPr>
              <w:t/>
            </w:r>
            <w:r w:rsidR="00B4687E" w:rsidRPr="00B4687E">
              <w:rPr>
                <w:b/>
                <w:sz w:val="20"/>
                <w:szCs w:val="20"/>
                <w:shd w:val="clear" w:color="auto" w:fill="FFFFFF"/>
              </w:rPr>
              <w:t/>
            </w:r>
            <w:r w:rsidRPr="00B4687E">
              <w:rPr>
                <w:b/>
                <w:sz w:val="20"/>
                <w:szCs w:val="20"/>
                <w:shd w:val="clear" w:color="auto" w:fill="FFFFFF"/>
              </w:rPr>
              <w:t/>
            </w:r>
          </w:p>
        </w:tc>
        <w:tc>
          <w:tcPr>
            <w:tcW w:w="1842" w:type="dxa"/>
          </w:tcPr>
          <w:p w14:paraId="6F438675" w14:textId="606120C3" w:rsidR="00701E4B" w:rsidRPr="00B4687E" w:rsidRDefault="00701E4B" w:rsidP="00FC512E">
            <w:pPr>
              <w:pStyle w:val="Default"/>
              <w:jc w:val="right"/>
              <w:rPr>
                <w:b/>
                <w:sz w:val="20"/>
                <w:szCs w:val="20"/>
              </w:rPr>
            </w:pPr>
            <w:r w:rsidRPr="00B4687E">
              <w:rPr>
                <w:b/>
                <w:sz w:val="20"/>
                <w:szCs w:val="20"/>
                <w:shd w:val="clear" w:color="auto" w:fill="FFFFFF"/>
              </w:rPr>
              <w:t/>
            </w:r>
            <w:r w:rsidR="00B4687E" w:rsidRPr="00B4687E">
              <w:rPr>
                <w:b/>
                <w:sz w:val="20"/>
                <w:szCs w:val="20"/>
                <w:shd w:val="clear" w:color="auto" w:fill="FFFFFF"/>
              </w:rPr>
              <w:t/>
            </w:r>
            <w:r w:rsidRPr="00B4687E">
              <w:rPr>
                <w:b/>
                <w:sz w:val="20"/>
                <w:szCs w:val="20"/>
                <w:shd w:val="clear" w:color="auto" w:fill="FFFFFF"/>
              </w:rPr>
              <w:t/>
            </w:r>
            <w:r w:rsidR="00B4687E" w:rsidRPr="00B4687E">
              <w:rPr>
                <w:b/>
                <w:sz w:val="20"/>
                <w:szCs w:val="20"/>
                <w:shd w:val="clear" w:color="auto" w:fill="FFFFFF"/>
              </w:rPr>
              <w:t/>
            </w:r>
            <w:r w:rsidRPr="00B4687E">
              <w:rPr>
                <w:b/>
                <w:sz w:val="20"/>
                <w:szCs w:val="20"/>
                <w:shd w:val="clear" w:color="auto" w:fill="FFFFFF"/>
              </w:rPr>
              <w:t/>
            </w:r>
          </w:p>
        </w:tc>
        <w:tc>
          <w:tcPr>
            <w:tcW w:w="2835" w:type="dxa"/>
          </w:tcPr>
          <w:p w14:paraId="0C8A2314" w14:textId="337D137B" w:rsidR="00701E4B" w:rsidRPr="00B4687E" w:rsidRDefault="00701E4B" w:rsidP="00701E4B">
            <w:pPr>
              <w:pStyle w:val="Default"/>
              <w:rPr>
                <w:b/>
                <w:sz w:val="20"/>
                <w:szCs w:val="20"/>
              </w:rPr>
            </w:pPr>
            <w:r w:rsidRPr="00B4687E">
              <w:rPr>
                <w:b/>
                <w:sz w:val="20"/>
                <w:szCs w:val="20"/>
                <w:shd w:val="clear" w:color="auto" w:fill="FFFFFF"/>
              </w:rPr>
              <w:t/>
            </w:r>
            <w:r w:rsidR="00B4687E" w:rsidRPr="00B4687E">
              <w:rPr>
                <w:b/>
                <w:sz w:val="20"/>
                <w:szCs w:val="20"/>
                <w:shd w:val="clear" w:color="auto" w:fill="FFFFFF"/>
              </w:rPr>
              <w:t/>
            </w:r>
            <w:r w:rsidRPr="00B4687E">
              <w:rPr>
                <w:b/>
                <w:sz w:val="20"/>
                <w:szCs w:val="20"/>
                <w:shd w:val="clear" w:color="auto" w:fill="FFFFFF"/>
              </w:rPr>
              <w:t/>
            </w:r>
            <w:r w:rsidR="00B4687E" w:rsidRPr="00B4687E">
              <w:rPr>
                <w:b/>
                <w:sz w:val="20"/>
                <w:szCs w:val="20"/>
                <w:shd w:val="clear" w:color="auto" w:fill="FFFFFF"/>
              </w:rPr>
              <w:t/>
            </w:r>
            <w:r w:rsidRPr="00B4687E">
              <w:rPr>
                <w:b/>
                <w:sz w:val="20"/>
                <w:szCs w:val="20"/>
                <w:shd w:val="clear" w:color="auto" w:fill="FFFFFF"/>
              </w:rPr>
              <w:t/>
            </w:r>
          </w:p>
        </w:tc>
      </w:tr>
      <w:tr w:rsidR="00701E4B" w:rsidRPr="008F2AFE" w14:paraId="0B7BE475" w14:textId="77777777" w:rsidTr="0011106A">
        <w:tc>
          <w:tcPr>
            <w:tcW w:w="5529" w:type="dxa"/>
          </w:tcPr>
          <w:p w14:paraId="36BAA281" w14:textId="6F8D8572" w:rsidR="00701E4B" w:rsidRPr="00FE0840" w:rsidRDefault="0011106A" w:rsidP="00701E4B">
            <w:pPr>
              <w:pStyle w:val="Default"/>
              <w:rPr>
                <w:sz w:val="20"/>
                <w:szCs w:val="20"/>
                <w:shd w:val="clear" w:color="auto" w:fill="FFFFFF"/>
              </w:rPr>
            </w:pPr>
            <w:r>
              <w:rPr>
                <w:sz w:val="20"/>
                <w:szCs w:val="20"/>
                <w:shd w:val="clear" w:color="auto" w:fill="FFFFFF"/>
              </w:rPr>
              <w:t xml:space="preserve">   </w:t>
            </w:r>
            <w:r w:rsidR="00701E4B" w:rsidRPr="00FE0840">
              <w:rPr>
                <w:sz w:val="20"/>
                <w:szCs w:val="20"/>
                <w:shd w:val="clear" w:color="auto" w:fill="FFFFFF"/>
              </w:rPr>
              <w:t>Umgebungstemperatur</w:t>
            </w:r>
            <w:r w:rsidR="00B4687E">
              <w:rPr>
                <w:sz w:val="20"/>
                <w:szCs w:val="20"/>
                <w:shd w:val="clear" w:color="auto" w:fill="FFFFFF"/>
              </w:rPr>
              <w:t/>
            </w:r>
            <w:r w:rsidR="00701E4B" w:rsidRPr="00FE0840">
              <w:rPr>
                <w:sz w:val="20"/>
                <w:szCs w:val="20"/>
                <w:shd w:val="clear" w:color="auto" w:fill="FFFFFF"/>
              </w:rPr>
              <w:t/>
            </w:r>
          </w:p>
        </w:tc>
        <w:tc>
          <w:tcPr>
            <w:tcW w:w="1842" w:type="dxa"/>
          </w:tcPr>
          <w:p w14:paraId="30F909E7" w14:textId="169A32D3" w:rsidR="00701E4B" w:rsidRDefault="00701E4B" w:rsidP="00FC512E">
            <w:pPr>
              <w:pStyle w:val="Default"/>
              <w:jc w:val="right"/>
              <w:rPr>
                <w:sz w:val="20"/>
                <w:szCs w:val="20"/>
              </w:rPr>
            </w:pPr>
            <w:r w:rsidRPr="00FE0840">
              <w:rPr>
                <w:sz w:val="20"/>
                <w:szCs w:val="20"/>
                <w:shd w:val="clear" w:color="auto" w:fill="FFFFFF"/>
              </w:rPr>
              <w:t>[ °C ]</w:t>
            </w:r>
            <w:r w:rsidR="00B4687E">
              <w:rPr>
                <w:sz w:val="20"/>
                <w:szCs w:val="20"/>
                <w:shd w:val="clear" w:color="auto" w:fill="FFFFFF"/>
              </w:rPr>
              <w:t/>
            </w:r>
            <w:r w:rsidRPr="00FE0840">
              <w:rPr>
                <w:sz w:val="20"/>
                <w:szCs w:val="20"/>
                <w:shd w:val="clear" w:color="auto" w:fill="FFFFFF"/>
              </w:rPr>
              <w:t/>
            </w:r>
            <w:r w:rsidR="00B4687E">
              <w:rPr>
                <w:sz w:val="20"/>
                <w:szCs w:val="20"/>
                <w:shd w:val="clear" w:color="auto" w:fill="FFFFFF"/>
              </w:rPr>
              <w:t/>
            </w:r>
            <w:r w:rsidRPr="00FE0840">
              <w:rPr>
                <w:sz w:val="20"/>
                <w:szCs w:val="20"/>
                <w:shd w:val="clear" w:color="auto" w:fill="FFFFFF"/>
              </w:rPr>
              <w:t/>
            </w:r>
          </w:p>
        </w:tc>
        <w:tc>
          <w:tcPr>
            <w:tcW w:w="2835" w:type="dxa"/>
          </w:tcPr>
          <w:p w14:paraId="5CFDB0FE" w14:textId="566459E1" w:rsidR="00701E4B" w:rsidRDefault="00701E4B" w:rsidP="00701E4B">
            <w:pPr>
              <w:pStyle w:val="Default"/>
              <w:rPr>
                <w:sz w:val="20"/>
                <w:szCs w:val="20"/>
              </w:rPr>
            </w:pPr>
            <w:r w:rsidRPr="00FE0840">
              <w:rPr>
                <w:sz w:val="20"/>
                <w:szCs w:val="20"/>
                <w:shd w:val="clear" w:color="auto" w:fill="FFFFFF"/>
              </w:rPr>
              <w:t>max. 25</w:t>
            </w:r>
            <w:r w:rsidR="00B4687E">
              <w:rPr>
                <w:sz w:val="20"/>
                <w:szCs w:val="20"/>
                <w:shd w:val="clear" w:color="auto" w:fill="FFFFFF"/>
              </w:rPr>
              <w:t/>
            </w:r>
            <w:r w:rsidRPr="00FE0840">
              <w:rPr>
                <w:sz w:val="20"/>
                <w:szCs w:val="20"/>
                <w:shd w:val="clear" w:color="auto" w:fill="FFFFFF"/>
              </w:rPr>
              <w:t/>
            </w:r>
            <w:r w:rsidR="00B4687E">
              <w:rPr>
                <w:sz w:val="20"/>
                <w:szCs w:val="20"/>
                <w:shd w:val="clear" w:color="auto" w:fill="FFFFFF"/>
              </w:rPr>
              <w:t/>
            </w:r>
            <w:r w:rsidRPr="00FE0840">
              <w:rPr>
                <w:sz w:val="20"/>
                <w:szCs w:val="20"/>
                <w:shd w:val="clear" w:color="auto" w:fill="FFFFFF"/>
              </w:rPr>
              <w:t/>
            </w:r>
          </w:p>
        </w:tc>
      </w:tr>
    </w:tbl>
    <w:p w14:paraId="2810E3C3" w14:textId="77777777" w:rsidR="00701E4B" w:rsidRDefault="00701E4B" w:rsidP="00A414F7">
      <w:pPr>
        <w:pStyle w:val="Default"/>
        <w:rPr>
          <w:sz w:val="20"/>
          <w:szCs w:val="20"/>
        </w:rPr>
      </w:pPr>
    </w:p>
    <w:p w14:paraId="59897A14" w14:textId="77777777" w:rsidR="00E44681" w:rsidRDefault="00E44681" w:rsidP="00A414F7">
      <w:pPr>
        <w:pStyle w:val="Default"/>
        <w:rPr>
          <w:sz w:val="20"/>
          <w:szCs w:val="20"/>
        </w:rPr>
      </w:pPr>
    </w:p>
    <w:p w14:paraId="48F09530" w14:textId="55B3920E" w:rsidR="00FE0840" w:rsidRPr="00A91608" w:rsidRDefault="00FE0840" w:rsidP="00A414F7">
      <w:pPr>
        <w:pStyle w:val="Default"/>
        <w:rPr>
          <w:sz w:val="20"/>
          <w:szCs w:val="20"/>
          <w:shd w:val="clear" w:color="auto" w:fill="FFFFFF"/>
          <w:lang w:val="en-US"/>
        </w:rPr>
      </w:pPr>
      <w:r w:rsidRPr="00A91608">
        <w:rPr>
          <w:sz w:val="20"/>
          <w:szCs w:val="20"/>
          <w:shd w:val="clear" w:color="auto" w:fill="FFFFFF"/>
          <w:lang w:val="en-US"/>
        </w:rPr>
        <w:t>DVGW Baumusterprüfzertifikat: DW-9191CM0249</w:t>
      </w:r>
    </w:p>
    <w:p w14:paraId="64F705FD" w14:textId="261D8648" w:rsidR="00FE0840" w:rsidRPr="00A91608" w:rsidRDefault="00FE0840" w:rsidP="00A414F7">
      <w:pPr>
        <w:pStyle w:val="Default"/>
        <w:rPr>
          <w:sz w:val="20"/>
          <w:szCs w:val="20"/>
          <w:shd w:val="clear" w:color="auto" w:fill="FFFFFF"/>
          <w:lang w:val="en-US"/>
        </w:rPr>
      </w:pPr>
      <w:r w:rsidRPr="00A91608">
        <w:rPr>
          <w:sz w:val="20"/>
          <w:szCs w:val="20"/>
          <w:shd w:val="clear" w:color="auto" w:fill="FFFFFF"/>
          <w:lang w:val="en-US"/>
        </w:rPr>
        <w:t>OEVGW Zertifikat: W 1.863</w:t>
      </w:r>
    </w:p>
    <w:p w14:paraId="55B53539" w14:textId="77777777" w:rsidR="006C6403" w:rsidRPr="00A91608" w:rsidRDefault="006C6403" w:rsidP="00A414F7">
      <w:pPr>
        <w:pStyle w:val="Default"/>
        <w:rPr>
          <w:sz w:val="20"/>
          <w:szCs w:val="20"/>
          <w:lang w:val="en-US"/>
        </w:rPr>
      </w:pPr>
    </w:p>
    <w:p w14:paraId="6A1BED4D" w14:textId="2CFE8441" w:rsidR="00A474DC" w:rsidRDefault="69876727" w:rsidP="00A474DC">
      <w:pPr>
        <w:pStyle w:val="Default"/>
        <w:rPr>
          <w:b/>
          <w:bCs/>
          <w:color w:val="000000" w:themeColor="text1"/>
          <w:sz w:val="20"/>
          <w:szCs w:val="20"/>
          <w:lang w:val="en-US"/>
        </w:rPr>
      </w:pPr>
      <w:r w:rsidRPr="2CE1325F">
        <w:rPr>
          <w:b/>
          <w:bCs/>
          <w:color w:val="000000" w:themeColor="text1"/>
          <w:sz w:val="20"/>
          <w:szCs w:val="20"/>
          <w:lang w:val="en-US"/>
        </w:rPr>
        <w:t>Artikelnummer: 12000048</w:t>
      </w:r>
    </w:p>
    <w:p w14:paraId="72C160B6" w14:textId="49089A80" w:rsidR="00126B22" w:rsidRPr="00A474DC" w:rsidRDefault="007817F3" w:rsidP="00A474DC">
      <w:pPr>
        <w:pStyle w:val="Default"/>
        <w:rPr>
          <w:rFonts w:eastAsia="Calibri"/>
          <w:b/>
          <w:bCs/>
          <w:color w:val="000000" w:themeColor="text1"/>
          <w:lang w:val="en-US"/>
        </w:rPr>
      </w:pPr>
      <w:r w:rsidRPr="007817F3">
        <w:rPr>
          <w:b/>
          <w:noProof/>
          <w:sz w:val="20"/>
          <w:szCs w:val="20"/>
          <w:lang w:eastAsia="de-DE"/>
        </w:rPr>
        <mc:AlternateContent>
          <mc:Choice Requires="wps">
            <w:drawing>
              <wp:anchor distT="45720" distB="45720" distL="114300" distR="114300" simplePos="0" relativeHeight="251659264" behindDoc="0" locked="0" layoutInCell="1" allowOverlap="1" wp14:anchorId="65A0C33A" wp14:editId="279771F1">
                <wp:simplePos x="0" y="0"/>
                <wp:positionH relativeFrom="column">
                  <wp:posOffset>281305</wp:posOffset>
                </wp:positionH>
                <wp:positionV relativeFrom="page">
                  <wp:posOffset>9454515</wp:posOffset>
                </wp:positionV>
                <wp:extent cx="5882400" cy="1404620"/>
                <wp:effectExtent l="0" t="0" r="0" b="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2400" cy="1404620"/>
                        </a:xfrm>
                        <a:prstGeom prst="rect">
                          <a:avLst/>
                        </a:prstGeom>
                        <a:noFill/>
                        <a:ln w="9525">
                          <a:noFill/>
                          <a:miter lim="800000"/>
                          <a:headEnd/>
                          <a:tailEnd/>
                        </a:ln>
                      </wps:spPr>
                      <wps:txbx>
                        <w:txbxContent>
                          <w:p w14:paraId="049C6452" w14:textId="2C9C47F8" w:rsidR="007817F3" w:rsidRPr="000C2EFA" w:rsidRDefault="007817F3" w:rsidP="007817F3">
                            <w:pPr>
                              <w:pStyle w:val="NoSpacing"/>
                              <w:jc w:val="center"/>
                              <w:rPr>
                                <w:b/>
                                <w:sz w:val="18"/>
                              </w:rPr>
                            </w:pPr>
                            <w:r w:rsidRPr="000C2EFA">
                              <w:rPr>
                                <w:b/>
                                <w:sz w:val="18"/>
                              </w:rPr>
                              <w:t>WATER</w:t>
                            </w:r>
                            <w:r w:rsidR="009553AE">
                              <w:rPr>
                                <w:b/>
                                <w:sz w:val="18"/>
                              </w:rPr>
                              <w:t>C</w:t>
                            </w:r>
                            <w:r w:rsidR="0053220D">
                              <w:rPr>
                                <w:b/>
                                <w:sz w:val="18"/>
                              </w:rPr>
                              <w:t>ryst</w:t>
                            </w:r>
                            <w:r w:rsidRPr="000C2EFA">
                              <w:rPr>
                                <w:b/>
                                <w:sz w:val="18"/>
                              </w:rPr>
                              <w:t xml:space="preserve"> Wassertechnik GmbH</w:t>
                            </w:r>
                          </w:p>
                          <w:p w14:paraId="5A266610" w14:textId="0D459717" w:rsidR="007817F3" w:rsidRPr="000C2EFA" w:rsidRDefault="007817F3" w:rsidP="000C2EFA">
                            <w:pPr>
                              <w:pStyle w:val="NoSpacing"/>
                              <w:jc w:val="center"/>
                              <w:rPr>
                                <w:sz w:val="18"/>
                              </w:rPr>
                            </w:pPr>
                            <w:r w:rsidRPr="000C2EFA">
                              <w:rPr>
                                <w:sz w:val="18"/>
                              </w:rPr>
                              <w:t>Elsa-Brandström-Straße 31, D</w:t>
                            </w:r>
                            <w:r w:rsidR="00A67FC4">
                              <w:rPr>
                                <w:sz w:val="18"/>
                              </w:rPr>
                              <w:t>-</w:t>
                            </w:r>
                            <w:r w:rsidRPr="000C2EFA">
                              <w:rPr>
                                <w:sz w:val="18"/>
                              </w:rPr>
                              <w:t>42781 Haan,</w:t>
                            </w:r>
                            <w:r w:rsidR="000C2EFA" w:rsidRPr="000C2EFA">
                              <w:rPr>
                                <w:sz w:val="18"/>
                              </w:rPr>
                              <w:t xml:space="preserve"> </w:t>
                            </w:r>
                            <w:r w:rsidRPr="000C2EFA">
                              <w:rPr>
                                <w:sz w:val="18"/>
                              </w:rPr>
                              <w:t>Tel: +49 2129 3475-755</w:t>
                            </w:r>
                          </w:p>
                          <w:p w14:paraId="6FF94044" w14:textId="218A24EF" w:rsidR="007817F3" w:rsidRPr="000C2EFA" w:rsidRDefault="007817F3" w:rsidP="000C2EFA">
                            <w:pPr>
                              <w:pStyle w:val="NoSpacing"/>
                              <w:jc w:val="center"/>
                              <w:rPr>
                                <w:sz w:val="18"/>
                              </w:rPr>
                            </w:pPr>
                            <w:r w:rsidRPr="000C2EFA">
                              <w:rPr>
                                <w:sz w:val="18"/>
                              </w:rPr>
                              <w:t>Messerschmittweg 26, A</w:t>
                            </w:r>
                            <w:r w:rsidR="00A67FC4">
                              <w:rPr>
                                <w:sz w:val="18"/>
                              </w:rPr>
                              <w:t>-</w:t>
                            </w:r>
                            <w:r w:rsidRPr="000C2EFA">
                              <w:rPr>
                                <w:sz w:val="18"/>
                              </w:rPr>
                              <w:t>6175 Kematen</w:t>
                            </w:r>
                            <w:r w:rsidR="009863E6">
                              <w:rPr>
                                <w:sz w:val="18"/>
                              </w:rPr>
                              <w:t xml:space="preserve"> in </w:t>
                            </w:r>
                            <w:r w:rsidRPr="000C2EFA">
                              <w:rPr>
                                <w:sz w:val="18"/>
                              </w:rPr>
                              <w:t>Tirol,</w:t>
                            </w:r>
                            <w:r w:rsidR="000C2EFA" w:rsidRPr="000C2EFA">
                              <w:rPr>
                                <w:sz w:val="18"/>
                              </w:rPr>
                              <w:t xml:space="preserve"> </w:t>
                            </w:r>
                            <w:r w:rsidRPr="000C2EFA">
                              <w:rPr>
                                <w:sz w:val="18"/>
                              </w:rPr>
                              <w:t>Tel: +43 5232 20602-0, Fax + 43 5232 20602-250</w:t>
                            </w:r>
                          </w:p>
                          <w:p w14:paraId="07D173B2" w14:textId="00A6D52B" w:rsidR="007817F3" w:rsidRPr="000C2EFA" w:rsidRDefault="007817F3" w:rsidP="007817F3">
                            <w:pPr>
                              <w:pStyle w:val="NoSpacing"/>
                              <w:jc w:val="center"/>
                              <w:rPr>
                                <w:b/>
                                <w:sz w:val="18"/>
                              </w:rPr>
                            </w:pPr>
                            <w:hyperlink r:id="rId7" w:history="1">
                              <w:r w:rsidRPr="000C2EFA">
                                <w:rPr>
                                  <w:rStyle w:val="Hyperlink"/>
                                  <w:b/>
                                  <w:color w:val="000000" w:themeColor="text1"/>
                                  <w:sz w:val="18"/>
                                  <w:u w:val="none"/>
                                </w:rPr>
                                <w:t>office@watercryst.com</w:t>
                              </w:r>
                            </w:hyperlink>
                            <w:r w:rsidRPr="000C2EFA">
                              <w:rPr>
                                <w:b/>
                                <w:color w:val="000000" w:themeColor="text1"/>
                                <w:sz w:val="18"/>
                              </w:rPr>
                              <w:t xml:space="preserve">, </w:t>
                            </w:r>
                            <w:hyperlink r:id="rId8" w:history="1">
                              <w:r w:rsidRPr="000C2EFA">
                                <w:rPr>
                                  <w:rStyle w:val="Hyperlink"/>
                                  <w:b/>
                                  <w:color w:val="000000" w:themeColor="text1"/>
                                  <w:sz w:val="18"/>
                                  <w:u w:val="none"/>
                                </w:rPr>
                                <w:t>www.watercryst.com</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5A0C33A" id="_x0000_t202" coordsize="21600,21600" o:spt="202" path="m,l,21600r21600,l21600,xe">
                <v:stroke joinstyle="miter"/>
                <v:path gradientshapeok="t" o:connecttype="rect"/>
              </v:shapetype>
              <v:shape id="Textfeld 2" o:spid="_x0000_s1026" type="#_x0000_t202" style="position:absolute;margin-left:22.15pt;margin-top:744.45pt;width:463.2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" filled="f" stroked="f">
                <v:textbox style="mso-fit-shape-to-text:t">
                  <w:txbxContent>
                    <w:p w14:paraId="049C6452" w14:textId="2C9C47F8" w:rsidR="007817F3" w:rsidRPr="000C2EFA" w:rsidRDefault="007817F3" w:rsidP="007817F3">
                      <w:pPr>
                        <w:pStyle w:val="NoSpacing"/>
                        <w:jc w:val="center"/>
                        <w:rPr>
                          <w:b/>
                          <w:sz w:val="18"/>
                        </w:rPr>
                      </w:pPr>
                      <w:proofErr w:type="spellStart"/>
                      <w:r w:rsidRPr="000C2EFA">
                        <w:rPr>
                          <w:b/>
                          <w:sz w:val="18"/>
                        </w:rPr>
                        <w:t>WATER</w:t>
                      </w:r>
                      <w:r w:rsidR="009553AE">
                        <w:rPr>
                          <w:b/>
                          <w:sz w:val="18"/>
                        </w:rPr>
                        <w:t>C</w:t>
                      </w:r>
                      <w:r w:rsidR="0053220D">
                        <w:rPr>
                          <w:b/>
                          <w:sz w:val="18"/>
                        </w:rPr>
                        <w:t>ryst</w:t>
                      </w:r>
                      <w:proofErr w:type="spellEnd"/>
                      <w:r w:rsidRPr="000C2EFA">
                        <w:rPr>
                          <w:b/>
                          <w:sz w:val="18"/>
                        </w:rPr>
                        <w:t xml:space="preserve"> Wassertechnik GmbH</w:t>
                      </w:r>
                    </w:p>
                    <w:p w14:paraId="5A266610" w14:textId="0D459717" w:rsidR="007817F3" w:rsidRPr="000C2EFA" w:rsidRDefault="007817F3" w:rsidP="000C2EFA">
                      <w:pPr>
                        <w:pStyle w:val="NoSpacing"/>
                        <w:jc w:val="center"/>
                        <w:rPr>
                          <w:sz w:val="18"/>
                        </w:rPr>
                      </w:pPr>
                      <w:r w:rsidRPr="000C2EFA">
                        <w:rPr>
                          <w:sz w:val="18"/>
                        </w:rPr>
                        <w:t>Elsa-Brandström-Straße 31, D</w:t>
                      </w:r>
                      <w:r w:rsidR="00A67FC4">
                        <w:rPr>
                          <w:sz w:val="18"/>
                        </w:rPr>
                        <w:t>-</w:t>
                      </w:r>
                      <w:r w:rsidRPr="000C2EFA">
                        <w:rPr>
                          <w:sz w:val="18"/>
                        </w:rPr>
                        <w:t>42781 Haan,</w:t>
                      </w:r>
                      <w:r w:rsidR="000C2EFA" w:rsidRPr="000C2EFA">
                        <w:rPr>
                          <w:sz w:val="18"/>
                        </w:rPr>
                        <w:t xml:space="preserve"> </w:t>
                      </w:r>
                      <w:r w:rsidRPr="000C2EFA">
                        <w:rPr>
                          <w:sz w:val="18"/>
                        </w:rPr>
                        <w:t>Tel: +49 2129 3475-755</w:t>
                      </w:r>
                    </w:p>
                    <w:p w14:paraId="6FF94044" w14:textId="218A24EF" w:rsidR="007817F3" w:rsidRPr="000C2EFA" w:rsidRDefault="007817F3" w:rsidP="000C2EFA">
                      <w:pPr>
                        <w:pStyle w:val="NoSpacing"/>
                        <w:jc w:val="center"/>
                        <w:rPr>
                          <w:sz w:val="18"/>
                        </w:rPr>
                      </w:pPr>
                      <w:proofErr w:type="spellStart"/>
                      <w:r w:rsidRPr="000C2EFA">
                        <w:rPr>
                          <w:sz w:val="18"/>
                        </w:rPr>
                        <w:t>Messerschmittweg</w:t>
                      </w:r>
                      <w:proofErr w:type="spellEnd"/>
                      <w:r w:rsidRPr="000C2EFA">
                        <w:rPr>
                          <w:sz w:val="18"/>
                        </w:rPr>
                        <w:t xml:space="preserve"> 26, A</w:t>
                      </w:r>
                      <w:r w:rsidR="00A67FC4">
                        <w:rPr>
                          <w:sz w:val="18"/>
                        </w:rPr>
                        <w:t>-</w:t>
                      </w:r>
                      <w:r w:rsidRPr="000C2EFA">
                        <w:rPr>
                          <w:sz w:val="18"/>
                        </w:rPr>
                        <w:t>6175 Kematen</w:t>
                      </w:r>
                      <w:r w:rsidR="009863E6">
                        <w:rPr>
                          <w:sz w:val="18"/>
                        </w:rPr>
                        <w:t xml:space="preserve"> in </w:t>
                      </w:r>
                      <w:r w:rsidRPr="000C2EFA">
                        <w:rPr>
                          <w:sz w:val="18"/>
                        </w:rPr>
                        <w:t>Tirol,</w:t>
                      </w:r>
                      <w:r w:rsidR="000C2EFA" w:rsidRPr="000C2EFA">
                        <w:rPr>
                          <w:sz w:val="18"/>
                        </w:rPr>
                        <w:t xml:space="preserve"> </w:t>
                      </w:r>
                      <w:r w:rsidRPr="000C2EFA">
                        <w:rPr>
                          <w:sz w:val="18"/>
                        </w:rPr>
                        <w:t>Tel: +43 5232 20602-0, Fax + 43 5232 20602-250</w:t>
                      </w:r>
                    </w:p>
                    <w:p w14:paraId="07D173B2" w14:textId="00A6D52B" w:rsidR="007817F3" w:rsidRPr="000C2EFA" w:rsidRDefault="00000000" w:rsidP="007817F3">
                      <w:pPr>
                        <w:pStyle w:val="NoSpacing"/>
                        <w:jc w:val="center"/>
                        <w:rPr>
                          <w:b/>
                          <w:sz w:val="18"/>
                        </w:rPr>
                      </w:pPr>
                      <w:hyperlink r:id="rId9" w:history="1">
                        <w:r w:rsidR="007817F3" w:rsidRPr="000C2EFA">
                          <w:rPr>
                            <w:rStyle w:val="Hyperlink"/>
                            <w:b/>
                            <w:color w:val="000000" w:themeColor="text1"/>
                            <w:sz w:val="18"/>
                            <w:u w:val="none"/>
                          </w:rPr>
                          <w:t>office@watercryst.com</w:t>
                        </w:r>
                      </w:hyperlink>
                      <w:r w:rsidR="007817F3" w:rsidRPr="000C2EFA">
                        <w:rPr>
                          <w:b/>
                          <w:color w:val="000000" w:themeColor="text1"/>
                          <w:sz w:val="18"/>
                        </w:rPr>
                        <w:t xml:space="preserve">, </w:t>
                      </w:r>
                      <w:hyperlink r:id="rId10" w:history="1">
                        <w:r w:rsidR="007817F3" w:rsidRPr="000C2EFA">
                          <w:rPr>
                            <w:rStyle w:val="Hyperlink"/>
                            <w:b/>
                            <w:color w:val="000000" w:themeColor="text1"/>
                            <w:sz w:val="18"/>
                            <w:u w:val="none"/>
                          </w:rPr>
                          <w:t>www.watercryst.com</w:t>
                        </w:r>
                      </w:hyperlink>
                    </w:p>
                  </w:txbxContent>
                </v:textbox>
                <w10:wrap type="square" anchory="page"/>
              </v:shape>
            </w:pict>
          </mc:Fallback>
        </mc:AlternateContent>
      </w:r>
    </w:p>
    <w:sectPr w:rsidR="00126B22" w:rsidRPr="00A474DC" w:rsidSect="007817F3">
      <w:headerReference w:type="even" r:id="rId11"/>
      <w:headerReference w:type="default" r:id="rId12"/>
      <w:footerReference w:type="even" r:id="rId13"/>
      <w:footerReference w:type="default" r:id="rId14"/>
      <w:pgSz w:w="11906" w:h="16838"/>
      <w:pgMar w:top="851" w:right="851" w:bottom="851" w:left="851" w:header="567" w:footer="56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E00BAD" w14:textId="77777777" w:rsidR="002F7DF2" w:rsidRDefault="002F7DF2" w:rsidP="000F6758">
      <w:pPr>
        <w:spacing w:after="0" w:line="240" w:lineRule="auto"/>
      </w:pPr>
      <w:r>
        <w:separator/>
      </w:r>
    </w:p>
  </w:endnote>
  <w:endnote w:type="continuationSeparator" w:id="0">
    <w:p w14:paraId="13D1AED8" w14:textId="77777777" w:rsidR="002F7DF2" w:rsidRDefault="002F7DF2" w:rsidP="000F6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581103477"/>
      <w:docPartObj>
        <w:docPartGallery w:val="Page Numbers (Bottom of Page)"/>
        <w:docPartUnique/>
      </w:docPartObj>
    </w:sdtPr>
    <w:sdtContent>
      <w:p w14:paraId="2FC48E74" w14:textId="7EDD8119" w:rsidR="001E5150" w:rsidRDefault="001E5150" w:rsidP="0049238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50BE7D8" w14:textId="28E4BBE9" w:rsidR="00A91608" w:rsidRPr="00701E4B" w:rsidRDefault="007817F3" w:rsidP="001E5150">
    <w:pPr>
      <w:pStyle w:val="Footer"/>
      <w:pBdr>
        <w:top w:val="single" w:sz="18" w:space="1" w:color="BFBFBF" w:themeColor="background1" w:themeShade="BF"/>
      </w:pBdr>
      <w:ind w:right="360"/>
    </w:pPr>
    <w:r>
      <w:t>Stand</w:t>
    </w:r>
    <w:r>
      <w:ptab w:relativeTo="margin" w:alignment="center" w:leader="none"/>
    </w:r>
    <w:r>
      <w:ptab w:relativeTo="margin" w:alignment="right" w:leader="none"/>
    </w:r>
    <w:r>
      <w:t>Seite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74CC7A" w14:textId="72453CB8" w:rsidR="00886988" w:rsidRPr="00886988" w:rsidRDefault="00886988" w:rsidP="00886988">
    <w:pPr>
      <w:pStyle w:val="Footer"/>
      <w:pBdr>
        <w:top w:val="single" w:sz="18" w:space="1" w:color="BFBFBF" w:themeColor="background1" w:themeShade="BF"/>
      </w:pBdr>
      <w:rPr>
        <w:lang w:val="en-US"/>
      </w:rPr>
    </w:pPr>
    <w:r w:rsidRPr="00A91608">
      <w:rPr>
        <w:sz w:val="20"/>
        <w:szCs w:val="20"/>
        <w:shd w:val="clear" w:color="auto" w:fill="FFFFFF"/>
        <w:lang w:val="en-US"/>
      </w:rPr>
      <w:t>17.12.2024</w:t>
    </w:r>
    <w:r>
      <w:rPr>
        <w:sz w:val="20"/>
        <w:szCs w:val="20"/>
        <w:shd w:val="clear" w:color="auto" w:fill="FFFFFF"/>
        <w:lang w:val="en-US"/>
      </w:rPr>
      <w:t/>
    </w:r>
    <w:r w:rsidRPr="00A91608">
      <w:rPr>
        <w:sz w:val="20"/>
        <w:szCs w:val="20"/>
        <w:shd w:val="clear" w:color="auto" w:fill="FFFFFF"/>
        <w:lang w:val="en-US"/>
      </w:rPr>
      <w:t/>
    </w:r>
    <w:r w:rsidRPr="00886988">
      <w:rPr>
        <w:sz w:val="20"/>
        <w:szCs w:val="20"/>
        <w:shd w:val="clear" w:color="auto" w:fill="FFFFFF"/>
        <w:lang w:val="en-US"/>
      </w:rPr>
      <w:ptab w:relativeTo="margin" w:alignment="center" w:leader="none"/>
    </w:r>
    <w:r w:rsidRPr="00886988">
      <w:rPr>
        <w:sz w:val="20"/>
        <w:szCs w:val="20"/>
        <w:shd w:val="clear" w:color="auto" w:fill="FFFFFF"/>
        <w:lang w:val="en-US"/>
      </w:rPr>
      <w:ptab w:relativeTo="margin" w:alignment="right" w:leader="none"/>
    </w:r>
    <w:r>
      <w:rPr>
        <w:sz w:val="20"/>
        <w:szCs w:val="20"/>
        <w:shd w:val="clear" w:color="auto" w:fill="FFFFFF"/>
        <w:lang w:val="en-US"/>
      </w:rPr>
      <w:fldChar w:fldCharType="begin"/>
    </w:r>
    <w:r>
      <w:rPr>
        <w:sz w:val="20"/>
        <w:szCs w:val="20"/>
        <w:shd w:val="clear" w:color="auto" w:fill="FFFFFF"/>
        <w:lang w:val="en-US"/>
      </w:rPr>
      <w:instrText xml:space="preserve"> PAGE  \* MERGEFORMAT </w:instrText>
    </w:r>
    <w:r>
      <w:rPr>
        <w:sz w:val="20"/>
        <w:szCs w:val="20"/>
        <w:shd w:val="clear" w:color="auto" w:fill="FFFFFF"/>
        <w:lang w:val="en-US"/>
      </w:rPr>
      <w:fldChar w:fldCharType="separate"/>
    </w:r>
    <w:r w:rsidR="0011106A">
      <w:rPr>
        <w:noProof/>
        <w:sz w:val="20"/>
        <w:szCs w:val="20"/>
        <w:shd w:val="clear" w:color="auto" w:fill="FFFFFF"/>
        <w:lang w:val="en-US"/>
      </w:rPr>
      <w:t>2</w:t>
    </w:r>
    <w:r>
      <w:rPr>
        <w:sz w:val="20"/>
        <w:szCs w:val="20"/>
        <w:shd w:val="clear" w:color="auto" w:fill="FFFFFF"/>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A8C175" w14:textId="77777777" w:rsidR="002F7DF2" w:rsidRDefault="002F7DF2" w:rsidP="000F6758">
      <w:pPr>
        <w:spacing w:after="0" w:line="240" w:lineRule="auto"/>
      </w:pPr>
      <w:r>
        <w:separator/>
      </w:r>
    </w:p>
  </w:footnote>
  <w:footnote w:type="continuationSeparator" w:id="0">
    <w:p w14:paraId="1D6D9587" w14:textId="77777777" w:rsidR="002F7DF2" w:rsidRDefault="002F7DF2" w:rsidP="000F6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6BD337" w14:textId="516E3857" w:rsidR="00A91608" w:rsidRDefault="00A91608" w:rsidP="00A91608">
    <w:pPr>
      <w:pStyle w:val="Header"/>
      <w:pBdr>
        <w:bottom w:val="single" w:sz="18" w:space="1" w:color="BFBFBF" w:themeColor="background1" w:themeShade="BF"/>
      </w:pBdr>
      <w:jc w:val="right"/>
    </w:pPr>
    <w:r w:rsidRPr="0067585E">
      <w:rPr>
        <w:noProof/>
        <w:lang w:val="de-DE" w:eastAsia="de-DE"/>
      </w:rPr>
      <w:drawing>
        <wp:inline distT="0" distB="0" distL="0" distR="0" wp14:anchorId="0C74402B" wp14:editId="62CE6DF0">
          <wp:extent cx="1431352" cy="346917"/>
          <wp:effectExtent l="0" t="0" r="0" b="0"/>
          <wp:docPr id="29"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TERCryst Wassertechnik freigestellt.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31352" cy="346917"/>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06090B" w14:textId="63AAE824" w:rsidR="0041708D" w:rsidRPr="00114707" w:rsidRDefault="00A91608" w:rsidP="00454B71">
    <w:pPr>
      <w:pStyle w:val="Header"/>
      <w:pBdr>
        <w:bottom w:val="single" w:sz="18" w:space="4" w:color="BFBFBF" w:themeColor="background1" w:themeShade="BF"/>
      </w:pBdr>
      <w:jc w:val="right"/>
      <w:rPr>
        <w:sz w:val="2"/>
        <w:szCs w:val="2"/>
      </w:rPr>
    </w:pPr>
    <w:r w:rsidRPr="0067585E">
      <w:rPr>
        <w:noProof/>
        <w:lang w:val="de-DE" w:eastAsia="de-DE"/>
      </w:rPr>
      <w:drawing>
        <wp:inline distT="0" distB="0" distL="0" distR="0" wp14:anchorId="2E989CA6" wp14:editId="2FBE518A">
          <wp:extent cx="1431352" cy="346917"/>
          <wp:effectExtent l="0" t="0" r="0" b="0"/>
          <wp:docPr id="30"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TERCryst Wassertechnik freigestellt.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31352" cy="346917"/>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6758"/>
    <w:rsid w:val="00010D67"/>
    <w:rsid w:val="00071228"/>
    <w:rsid w:val="000927EC"/>
    <w:rsid w:val="000A36C6"/>
    <w:rsid w:val="000B3202"/>
    <w:rsid w:val="000C2EFA"/>
    <w:rsid w:val="000C44BC"/>
    <w:rsid w:val="000E0E6D"/>
    <w:rsid w:val="000F6758"/>
    <w:rsid w:val="0011106A"/>
    <w:rsid w:val="00111F49"/>
    <w:rsid w:val="00114707"/>
    <w:rsid w:val="00122B09"/>
    <w:rsid w:val="00126B22"/>
    <w:rsid w:val="00134827"/>
    <w:rsid w:val="00147892"/>
    <w:rsid w:val="00154C63"/>
    <w:rsid w:val="001850AD"/>
    <w:rsid w:val="00186F24"/>
    <w:rsid w:val="001B1701"/>
    <w:rsid w:val="001D666B"/>
    <w:rsid w:val="001E4BD5"/>
    <w:rsid w:val="001E5150"/>
    <w:rsid w:val="0020776B"/>
    <w:rsid w:val="00207C30"/>
    <w:rsid w:val="00290C3B"/>
    <w:rsid w:val="002A6B0D"/>
    <w:rsid w:val="002C7683"/>
    <w:rsid w:val="002F7DF2"/>
    <w:rsid w:val="0031414F"/>
    <w:rsid w:val="003143F1"/>
    <w:rsid w:val="00331209"/>
    <w:rsid w:val="00332182"/>
    <w:rsid w:val="00341CBA"/>
    <w:rsid w:val="00343449"/>
    <w:rsid w:val="003731C8"/>
    <w:rsid w:val="00380BFA"/>
    <w:rsid w:val="00392FEA"/>
    <w:rsid w:val="00394EC4"/>
    <w:rsid w:val="00395B5B"/>
    <w:rsid w:val="003D5796"/>
    <w:rsid w:val="0041708D"/>
    <w:rsid w:val="00454B71"/>
    <w:rsid w:val="0047052A"/>
    <w:rsid w:val="00475416"/>
    <w:rsid w:val="0049421E"/>
    <w:rsid w:val="00497B3C"/>
    <w:rsid w:val="004A50F4"/>
    <w:rsid w:val="004B128A"/>
    <w:rsid w:val="004B2A30"/>
    <w:rsid w:val="004C24B7"/>
    <w:rsid w:val="004C6B7C"/>
    <w:rsid w:val="004D2A21"/>
    <w:rsid w:val="005207AC"/>
    <w:rsid w:val="0053220D"/>
    <w:rsid w:val="00572199"/>
    <w:rsid w:val="005B0350"/>
    <w:rsid w:val="005E779B"/>
    <w:rsid w:val="005F2D14"/>
    <w:rsid w:val="00610298"/>
    <w:rsid w:val="00670E01"/>
    <w:rsid w:val="00686ED6"/>
    <w:rsid w:val="00687454"/>
    <w:rsid w:val="006C6403"/>
    <w:rsid w:val="006F2CBA"/>
    <w:rsid w:val="006F4EEA"/>
    <w:rsid w:val="00701E4B"/>
    <w:rsid w:val="00707317"/>
    <w:rsid w:val="0070758E"/>
    <w:rsid w:val="007722D9"/>
    <w:rsid w:val="007816AD"/>
    <w:rsid w:val="007817F3"/>
    <w:rsid w:val="007B0CCC"/>
    <w:rsid w:val="007D4934"/>
    <w:rsid w:val="00835B65"/>
    <w:rsid w:val="00864C1A"/>
    <w:rsid w:val="00886988"/>
    <w:rsid w:val="008D071E"/>
    <w:rsid w:val="008F2A0F"/>
    <w:rsid w:val="008F3812"/>
    <w:rsid w:val="00933BEF"/>
    <w:rsid w:val="0093654F"/>
    <w:rsid w:val="009553AE"/>
    <w:rsid w:val="00966433"/>
    <w:rsid w:val="0097180F"/>
    <w:rsid w:val="00980B9B"/>
    <w:rsid w:val="009863E6"/>
    <w:rsid w:val="00A114A1"/>
    <w:rsid w:val="00A15844"/>
    <w:rsid w:val="00A34205"/>
    <w:rsid w:val="00A414F7"/>
    <w:rsid w:val="00A474DC"/>
    <w:rsid w:val="00A514F3"/>
    <w:rsid w:val="00A67FC4"/>
    <w:rsid w:val="00A772BF"/>
    <w:rsid w:val="00A91608"/>
    <w:rsid w:val="00AA76B8"/>
    <w:rsid w:val="00AB0FE3"/>
    <w:rsid w:val="00AB5B55"/>
    <w:rsid w:val="00AB6CFD"/>
    <w:rsid w:val="00AC0795"/>
    <w:rsid w:val="00AC6204"/>
    <w:rsid w:val="00AF5B72"/>
    <w:rsid w:val="00B24000"/>
    <w:rsid w:val="00B36FAB"/>
    <w:rsid w:val="00B456B7"/>
    <w:rsid w:val="00B4687E"/>
    <w:rsid w:val="00B60AAC"/>
    <w:rsid w:val="00B759ED"/>
    <w:rsid w:val="00B80851"/>
    <w:rsid w:val="00B82D4F"/>
    <w:rsid w:val="00B943DB"/>
    <w:rsid w:val="00BA1120"/>
    <w:rsid w:val="00BA7F0F"/>
    <w:rsid w:val="00C12D16"/>
    <w:rsid w:val="00C14C30"/>
    <w:rsid w:val="00C157ED"/>
    <w:rsid w:val="00C24807"/>
    <w:rsid w:val="00C71685"/>
    <w:rsid w:val="00C726CA"/>
    <w:rsid w:val="00C75DD8"/>
    <w:rsid w:val="00C90D6F"/>
    <w:rsid w:val="00CB6714"/>
    <w:rsid w:val="00CC0F5A"/>
    <w:rsid w:val="00CC2F3C"/>
    <w:rsid w:val="00CD323B"/>
    <w:rsid w:val="00CE1CDF"/>
    <w:rsid w:val="00CE4A7B"/>
    <w:rsid w:val="00D67A6A"/>
    <w:rsid w:val="00D82B68"/>
    <w:rsid w:val="00DB39D7"/>
    <w:rsid w:val="00DC13BD"/>
    <w:rsid w:val="00DC304E"/>
    <w:rsid w:val="00DD4D73"/>
    <w:rsid w:val="00DE03FD"/>
    <w:rsid w:val="00DE5923"/>
    <w:rsid w:val="00E44681"/>
    <w:rsid w:val="00E70D7F"/>
    <w:rsid w:val="00E93476"/>
    <w:rsid w:val="00EB4920"/>
    <w:rsid w:val="00ED5A2E"/>
    <w:rsid w:val="00ED6E88"/>
    <w:rsid w:val="00EE6745"/>
    <w:rsid w:val="00F200B3"/>
    <w:rsid w:val="00F31C74"/>
    <w:rsid w:val="00F5475D"/>
    <w:rsid w:val="00F5693A"/>
    <w:rsid w:val="00F94515"/>
    <w:rsid w:val="00FC00C6"/>
    <w:rsid w:val="00FC512E"/>
    <w:rsid w:val="00FE0840"/>
    <w:rsid w:val="00FE2A5F"/>
    <w:rsid w:val="00FF1150"/>
    <w:rsid w:val="00FF4261"/>
    <w:rsid w:val="1031B452"/>
    <w:rsid w:val="2CE1325F"/>
    <w:rsid w:val="6987672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FABC0C"/>
  <w15:docId w15:val="{B2A16213-EB83-40B3-A9E3-D03C28823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16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6758"/>
    <w:pPr>
      <w:tabs>
        <w:tab w:val="center" w:pos="4536"/>
        <w:tab w:val="right" w:pos="9072"/>
      </w:tabs>
      <w:spacing w:after="0" w:line="240" w:lineRule="auto"/>
    </w:pPr>
  </w:style>
  <w:style w:type="character" w:customStyle="1" w:styleId="HeaderChar">
    <w:name w:val="Header Char"/>
    <w:basedOn w:val="DefaultParagraphFont"/>
    <w:link w:val="Header"/>
    <w:uiPriority w:val="99"/>
    <w:rsid w:val="000F6758"/>
  </w:style>
  <w:style w:type="paragraph" w:styleId="Footer">
    <w:name w:val="footer"/>
    <w:basedOn w:val="Normal"/>
    <w:link w:val="FooterChar"/>
    <w:uiPriority w:val="99"/>
    <w:unhideWhenUsed/>
    <w:rsid w:val="000F6758"/>
    <w:pPr>
      <w:tabs>
        <w:tab w:val="center" w:pos="4536"/>
        <w:tab w:val="right" w:pos="9072"/>
      </w:tabs>
      <w:spacing w:after="0" w:line="240" w:lineRule="auto"/>
    </w:pPr>
  </w:style>
  <w:style w:type="character" w:customStyle="1" w:styleId="FooterChar">
    <w:name w:val="Footer Char"/>
    <w:basedOn w:val="DefaultParagraphFont"/>
    <w:link w:val="Footer"/>
    <w:uiPriority w:val="99"/>
    <w:rsid w:val="000F6758"/>
  </w:style>
  <w:style w:type="paragraph" w:styleId="BalloonText">
    <w:name w:val="Balloon Text"/>
    <w:basedOn w:val="Normal"/>
    <w:link w:val="BalloonTextChar"/>
    <w:uiPriority w:val="99"/>
    <w:semiHidden/>
    <w:unhideWhenUsed/>
    <w:rsid w:val="000F6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6758"/>
    <w:rPr>
      <w:rFonts w:ascii="Tahoma" w:hAnsi="Tahoma" w:cs="Tahoma"/>
      <w:sz w:val="16"/>
      <w:szCs w:val="16"/>
    </w:rPr>
  </w:style>
  <w:style w:type="paragraph" w:customStyle="1" w:styleId="Default">
    <w:name w:val="Default"/>
    <w:rsid w:val="000F6758"/>
    <w:pPr>
      <w:autoSpaceDE w:val="0"/>
      <w:autoSpaceDN w:val="0"/>
      <w:adjustRightInd w:val="0"/>
      <w:spacing w:after="0" w:line="240" w:lineRule="auto"/>
    </w:pPr>
    <w:rPr>
      <w:rFonts w:ascii="Calibri" w:hAnsi="Calibri" w:cs="Calibri"/>
      <w:color w:val="000000"/>
      <w:sz w:val="24"/>
      <w:szCs w:val="24"/>
      <w:lang w:val="de-DE"/>
    </w:rPr>
  </w:style>
  <w:style w:type="table" w:styleId="TableGrid">
    <w:name w:val="Table Grid"/>
    <w:basedOn w:val="TableNormal"/>
    <w:uiPriority w:val="59"/>
    <w:rsid w:val="00C90D6F"/>
    <w:pPr>
      <w:spacing w:after="0" w:line="240" w:lineRule="auto"/>
    </w:pPr>
    <w:rPr>
      <w:lang w:val="de-D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C90D6F"/>
    <w:rPr>
      <w:color w:val="0000FF" w:themeColor="hyperlink"/>
      <w:u w:val="single"/>
    </w:rPr>
  </w:style>
  <w:style w:type="character" w:styleId="PlaceholderText">
    <w:name w:val="Placeholder Text"/>
    <w:basedOn w:val="DefaultParagraphFont"/>
    <w:uiPriority w:val="99"/>
    <w:semiHidden/>
    <w:rsid w:val="0031414F"/>
    <w:rPr>
      <w:color w:val="808080"/>
    </w:rPr>
  </w:style>
  <w:style w:type="paragraph" w:styleId="NoSpacing">
    <w:name w:val="No Spacing"/>
    <w:uiPriority w:val="1"/>
    <w:qFormat/>
    <w:rsid w:val="004D2A21"/>
    <w:pPr>
      <w:spacing w:after="0" w:line="240" w:lineRule="auto"/>
    </w:pPr>
  </w:style>
  <w:style w:type="character" w:styleId="PageNumber">
    <w:name w:val="page number"/>
    <w:basedOn w:val="DefaultParagraphFont"/>
    <w:uiPriority w:val="99"/>
    <w:semiHidden/>
    <w:unhideWhenUsed/>
    <w:rsid w:val="001E51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9180586">
      <w:bodyDiv w:val="1"/>
      <w:marLeft w:val="0"/>
      <w:marRight w:val="0"/>
      <w:marTop w:val="0"/>
      <w:marBottom w:val="0"/>
      <w:divBdr>
        <w:top w:val="none" w:sz="0" w:space="0" w:color="auto"/>
        <w:left w:val="none" w:sz="0" w:space="0" w:color="auto"/>
        <w:bottom w:val="none" w:sz="0" w:space="0" w:color="auto"/>
        <w:right w:val="none" w:sz="0" w:space="0" w:color="auto"/>
      </w:divBdr>
    </w:div>
    <w:div w:id="1031110108">
      <w:bodyDiv w:val="1"/>
      <w:marLeft w:val="0"/>
      <w:marRight w:val="0"/>
      <w:marTop w:val="0"/>
      <w:marBottom w:val="0"/>
      <w:divBdr>
        <w:top w:val="none" w:sz="0" w:space="0" w:color="auto"/>
        <w:left w:val="none" w:sz="0" w:space="0" w:color="auto"/>
        <w:bottom w:val="none" w:sz="0" w:space="0" w:color="auto"/>
        <w:right w:val="none" w:sz="0" w:space="0" w:color="auto"/>
      </w:divBdr>
    </w:div>
    <w:div w:id="2111731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atercryst.com" TargetMode="External"/><Relationship Id="rId13" Type="http://schemas.openxmlformats.org/officeDocument/2006/relationships/footer" Target="footer1.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mailto:office@watercryst.com" TargetMode="External"/><Relationship Id="rId12" Type="http://schemas.openxmlformats.org/officeDocument/2006/relationships/header" Target="header2.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watercryst.com" TargetMode="External"/><Relationship Id="rId19"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hyperlink" Target="mailto:office@watercryst.com"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6C2A7BBBA56A9744BF8D0CBB0C4BE112" ma:contentTypeVersion="16" ma:contentTypeDescription="Ein neues Dokument erstellen." ma:contentTypeScope="" ma:versionID="dcd2cd5f6506b476bdacf3887664050e">
  <xsd:schema xmlns:xsd="http://www.w3.org/2001/XMLSchema" xmlns:xs="http://www.w3.org/2001/XMLSchema" xmlns:p="http://schemas.microsoft.com/office/2006/metadata/properties" xmlns:ns2="589a9c78-a797-452d-aab0-fabd58f0123b" xmlns:ns3="a28ac3b9-f7d0-44eb-95ae-05d497aae4b6" targetNamespace="http://schemas.microsoft.com/office/2006/metadata/properties" ma:root="true" ma:fieldsID="db0c906018d2739021c427fc066d2830" ns2:_="" ns3:_="">
    <xsd:import namespace="589a9c78-a797-452d-aab0-fabd58f0123b"/>
    <xsd:import namespace="a28ac3b9-f7d0-44eb-95ae-05d497aae4b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9a9c78-a797-452d-aab0-fabd58f012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Bildmarkierungen" ma:readOnly="false" ma:fieldId="{5cf76f15-5ced-4ddc-b409-7134ff3c332f}" ma:taxonomyMulti="true" ma:sspId="6c27bdf7-87e2-4099-b5ae-a04219d1b1e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8ac3b9-f7d0-44eb-95ae-05d497aae4b6" elementFormDefault="qualified">
    <xsd:import namespace="http://schemas.microsoft.com/office/2006/documentManagement/types"/>
    <xsd:import namespace="http://schemas.microsoft.com/office/infopath/2007/PartnerControls"/>
    <xsd:element name="SharedWithUsers" ma:index="16"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Freigegeben für - Details" ma:internalName="SharedWithDetails" ma:readOnly="true">
      <xsd:simpleType>
        <xsd:restriction base="dms:Note">
          <xsd:maxLength value="255"/>
        </xsd:restriction>
      </xsd:simpleType>
    </xsd:element>
    <xsd:element name="TaxCatchAll" ma:index="21" nillable="true" ma:displayName="Taxonomy Catch All Column" ma:hidden="true" ma:list="{8c31eb13-f3e4-4d01-af42-dceeb33d9698}" ma:internalName="TaxCatchAll" ma:showField="CatchAllData" ma:web="a28ac3b9-f7d0-44eb-95ae-05d497aae4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89a9c78-a797-452d-aab0-fabd58f0123b">
      <Terms xmlns="http://schemas.microsoft.com/office/infopath/2007/PartnerControls"/>
    </lcf76f155ced4ddcb4097134ff3c332f>
    <TaxCatchAll xmlns="a28ac3b9-f7d0-44eb-95ae-05d497aae4b6" xsi:nil="true"/>
  </documentManagement>
</p:properties>
</file>

<file path=customXml/itemProps1.xml><?xml version="1.0" encoding="utf-8"?>
<ds:datastoreItem xmlns:ds="http://schemas.openxmlformats.org/officeDocument/2006/customXml" ds:itemID="{1980B41E-4593-4B54-919F-9C4A43C0EF3B}">
  <ds:schemaRefs>
    <ds:schemaRef ds:uri="http://schemas.openxmlformats.org/officeDocument/2006/bibliography"/>
  </ds:schemaRefs>
</ds:datastoreItem>
</file>

<file path=customXml/itemProps2.xml><?xml version="1.0" encoding="utf-8"?>
<ds:datastoreItem xmlns:ds="http://schemas.openxmlformats.org/officeDocument/2006/customXml" ds:itemID="{B6C49F54-43F3-4292-A43C-B3153E092513}"/>
</file>

<file path=customXml/itemProps3.xml><?xml version="1.0" encoding="utf-8"?>
<ds:datastoreItem xmlns:ds="http://schemas.openxmlformats.org/officeDocument/2006/customXml" ds:itemID="{E1817454-8302-486C-B57E-FCAD3877BCE3}"/>
</file>

<file path=customXml/itemProps4.xml><?xml version="1.0" encoding="utf-8"?>
<ds:datastoreItem xmlns:ds="http://schemas.openxmlformats.org/officeDocument/2006/customXml" ds:itemID="{5C064519-975E-47F4-9AE9-277F4C78146C}"/>
</file>

<file path=docProps/app.xml><?xml version="1.0" encoding="utf-8"?>
<Properties xmlns="http://schemas.openxmlformats.org/officeDocument/2006/extended-properties" xmlns:vt="http://schemas.openxmlformats.org/officeDocument/2006/docPropsVTypes">
  <Template>Normal.dotm</Template>
  <TotalTime>2</TotalTime>
  <Pages>2</Pages>
  <Words>174</Words>
  <Characters>992</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Watercryst</Company>
  <LinksUpToDate>false</LinksUpToDate>
  <CharactersWithSpaces>1164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jklapper</dc:creator>
  <cp:lastModifiedBy>Jakob Steinlechner</cp:lastModifiedBy>
  <cp:revision>27</cp:revision>
  <cp:lastPrinted>2021-10-19T13:27:00Z</cp:lastPrinted>
  <dcterms:created xsi:type="dcterms:W3CDTF">2021-10-19T11:45:00Z</dcterms:created>
  <dcterms:modified xsi:type="dcterms:W3CDTF">2024-12-03T11:24:00Z</dcterms:modified>
  <cp:category>30000021-3</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0x0101006C2A7BBBA56A9744BF8D0CBB0C4BE112</vt:lpwstr>
  </property>
</Properties>
</file>