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1775" w14:textId="77777777" w:rsidR="004D2A21" w:rsidRPr="004D2A21" w:rsidRDefault="004D2A21" w:rsidP="004D2A21">
      <w:pPr>
        <w:pStyle w:val="NoSpacing"/>
        <w:rPr>
          <w:u w:val="single"/>
        </w:rPr>
      </w:pPr>
    </w:p>
    <w:p w14:paraId="08A79F62" w14:textId="2322DB36" w:rsidR="000C2EFA" w:rsidRDefault="00331209" w:rsidP="00ED6E88">
      <w:pPr>
        <w:rPr>
          <w:rFonts w:ascii="Calibri" w:hAnsi="Calibri" w:cs="Calibri"/>
          <w:b/>
          <w:bCs/>
          <w:color w:val="000000"/>
          <w:sz w:val="40"/>
          <w:szCs w:val="40"/>
          <w:shd w:val="clear" w:color="auto" w:fill="FFFFFF"/>
        </w:rPr>
      </w:pPr>
      <w:r w:rsidRPr="00331209">
        <w:rPr>
          <w:b/>
          <w:bCs/>
          <w:sz w:val="24"/>
          <w:szCs w:val="24"/>
          <w:shd w:val="clear" w:color="auto" w:fill="FFFFFF"/>
        </w:rPr>
        <w:t>Ausschreibungstext</w:t>
      </w:r>
      <w:r w:rsidR="00114707" w:rsidRPr="00704966">
        <w:rPr>
          <w:b/>
          <w:sz w:val="24"/>
          <w:szCs w:val="24"/>
        </w:rPr>
        <w:t/>
      </w:r>
      <w:r>
        <w:rPr>
          <w:b/>
          <w:sz w:val="24"/>
          <w:szCs w:val="24"/>
        </w:rPr>
        <w:t/>
      </w:r>
      <w:r w:rsidRPr="00331209">
        <w:rPr>
          <w:b/>
          <w:bCs/>
          <w:sz w:val="24"/>
          <w:szCs w:val="24"/>
          <w:shd w:val="clear" w:color="auto" w:fill="FFFFFF"/>
        </w:rPr>
        <w:t/>
      </w:r>
      <w:r w:rsidR="00114707" w:rsidRPr="00704966">
        <w:rPr>
          <w:b/>
          <w:sz w:val="24"/>
          <w:szCs w:val="24"/>
        </w:rPr>
        <w:t xml:space="preserve"> </w:t>
      </w:r>
      <w:r w:rsidR="00114707">
        <w:rPr>
          <w:b/>
          <w:sz w:val="24"/>
          <w:szCs w:val="24"/>
        </w:rPr>
        <w:br/>
      </w:r>
      <w:r w:rsidR="006C6403" w:rsidRPr="006C6403">
        <w:rPr>
          <w:rFonts w:ascii="Calibri" w:hAnsi="Calibri" w:cs="Calibri"/>
          <w:b/>
          <w:bCs/>
          <w:color w:val="000000"/>
          <w:sz w:val="40"/>
          <w:szCs w:val="40"/>
          <w:shd w:val="clear" w:color="auto" w:fill="FFFFFF"/>
        </w:rPr>
        <w:t>Kalkschutzanlage BIOCAT KS 20D</w:t>
      </w:r>
      <w:r w:rsidR="006C6403">
        <w:rPr>
          <w:rFonts w:ascii="Calibri" w:hAnsi="Calibri" w:cs="Calibri"/>
          <w:b/>
          <w:bCs/>
          <w:color w:val="000000"/>
          <w:sz w:val="40"/>
          <w:szCs w:val="40"/>
          <w:shd w:val="clear" w:color="auto" w:fill="FFFFFF"/>
        </w:rPr>
        <w:t/>
      </w:r>
      <w:r w:rsidR="006C6403" w:rsidRPr="006C6403">
        <w:rPr>
          <w:rFonts w:ascii="Calibri" w:hAnsi="Calibri" w:cs="Calibri"/>
          <w:b/>
          <w:bCs/>
          <w:color w:val="000000"/>
          <w:sz w:val="40"/>
          <w:szCs w:val="40"/>
          <w:shd w:val="clear" w:color="auto" w:fill="FFFFFF"/>
        </w:rPr>
        <w:t/>
      </w:r>
      <w:r w:rsidR="004D2A21">
        <w:rPr>
          <w:rFonts w:ascii="Calibri" w:hAnsi="Calibri" w:cs="Calibri"/>
          <w:b/>
          <w:bCs/>
          <w:color w:val="000000"/>
          <w:sz w:val="40"/>
          <w:szCs w:val="40"/>
          <w:shd w:val="clear" w:color="auto" w:fill="FFFFFF"/>
        </w:rPr>
        <w:t xml:space="preserve">   </w:t>
      </w:r>
    </w:p>
    <w:p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KS 20D Kalkschutzanlage, geeignet zum Einbau in die Kaltwasserversorgungsleitung, bei einer Gebäudegröße von bis zu 909 Wohneinheiten (max. 2.000 Personen), max. 70.000 Kubikmeter/Jahr.</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WIRKSAMKEIT UND KONFORMITÄT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Kalkschutzanlage gemäß DIN 1988-200 (Abschnitt 12.7) sowie DVGW Arbeitsblatt W 510 und W 512 bzw. DIN 3607 zur Verminderung von Kalksteinablagerungen in Trinkwasserinstallationen.</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WATERCRYST KATALYSATOR TECHNOLOGIE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BIOCAT Kalkschutzanlagen verhindern Kalkablagerungen in der Trinkwasserinstallation und Trinkwassererwärmungssystemen ohne den Einsatz von chemischen Aufbereitungsstoffen und ohne Veränderung der Trinkwasserqualität. Die Anlagen erfüllen alle Anforderungen an die Trinkwasserverordnung und insbesondere die Minimierungsgebote.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Der Kalkschutz basiert auf der WATERCryst Katalysator-Technologie. Als Wirkeinheit dient dazu ein Behälter, der mit einem speziell strukturierten, lebensmittelechten, für das Trinkwasser zugelassenen Kunststoffgranulat gefüllt ist. An den Oberflächen des Granulates werden - nach dem Vorbild der Biomineralisierung - kleinste Kalkkristalle aus dem im Wasser gelösten Kalkionen erzeugt. Diese werden mit der Wasserentnahme aus dem Granulatbett ausgetragen, im Leitungssystem und den Trinkwassererwärmungssystemen verteilt und wirken dort als Kristallisationskerne (Impfkristalle). Der ausfallende Kalk wird nun bevorzugt an diesen Impfkristallen gebunden, bevor er sich in Rohrleitungen, Armaturen, Warmwasserspeichern, Wärmetauschern, Duschköpfen oder Strahlsieben ablagern kann. Die Impfkristalle werden mit der Wasserentnahme aus dem Rohrleitungssystem gespült.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Dem Trinkwasser werden keine chemischen Stoffe zugegeben und keine wertvollen Mineralien (Calcium, Magnesium) entnommen. Die Qualität des Wassers wird nicht verändert.</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TRINKWASSERHYGIENE UND SICHERHEIT IM BETRIEB </w:t>
      </w:r>
    </w:p>
    <w:p xmlns:w="http://schemas.openxmlformats.org/wordprocessingml/2006/main" xmlns:w14="http://schemas.microsoft.com/office/word/2010/wordml" w14:paraId="4F1482BA" w14:textId="0E96E641"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BIOCAT Kalkschutzanlage ist hygienisch eigensicher. Die Wirkeinheit wird alle 72 Stunden automatisch thermisch desinfiziert. Während der thermischen Desinfektion, bei Stromausfall (automatischer Fail Safe Mode), ist die Kalkschutzanlage vom Trinkwassernetz getrennt. Über den integrierten Bypass ist die Trinkwasserversorgung zu jederzeit gewährleistet.</w:t>
      </w:r>
    </w:p>
    <w:p w14:paraId="5A659A7D" w14:textId="77777777" w:rsidR="000C2EFA" w:rsidRDefault="000C2EFA" w:rsidP="000F6758">
      <w:pPr>
        <w:pStyle w:val="Default"/>
        <w:rPr>
          <w:sz w:val="22"/>
          <w:szCs w:val="22"/>
        </w:rPr>
      </w:pPr>
    </w:p>
    <w:p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AUSFÜHRUNG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Die Kalkschutzanlage BIOCAT KS 20D wird teilmontiert geliefert. GLT-Anschluss und Einbindung Hebeanlage serienmäßig (optionales Zubehör erforderlich). Display für Statusmeldungen und manuelle Steuerung.</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INSTALLATION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Anschluss 400V – Drehstrom direkt in Steuerschrank.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WARTUNGSINTERVALL</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Das Katalysator-Granulat (Wirkeinheit) ist unabhängig von der Wasserhärte und dem Wasserverbrauch alle 5 Jahre auszutauschen.</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 </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ZERTIFIZIERTE QUALITÄT</w:t>
      </w:r>
    </w:p>
    <w:p xmlns:w="http://schemas.openxmlformats.org/wordprocessingml/2006/main" xmlns:w14="http://schemas.microsoft.com/office/word/2010/wordml" w14:paraId="3BB6C487" w14:textId="3420E990" w:rsidR="00ED6E88" w:rsidRPr="00C157ED" w:rsidRDefault="00ED6E88" w:rsidP="00ED6E88">
      <w:pPr>
        <w:pStyle w:val="Default"/>
        <w:rPr>
          <w:sz w:val="20"/>
          <w:szCs w:val="20"/>
          <w:shd w:val="clear" w:color="auto" w:fill="FFFFFF"/>
          <w:lang w:val="de-AT"/>
        </w:rPr>
      </w:pPr>
      <w:r w:rsidRPr="00C157ED">
        <w:rPr>
          <w:sz w:val="20"/>
          <w:szCs w:val="20"/>
          <w:shd w:val="clear" w:color="auto" w:fill="FFFFFF"/>
          <w:lang w:val="de-AT"/>
        </w:rPr>
        <w:t>Alle BIOCAT Geräte sind QNG Ready und damit als geprüft nachhaltiges Produkt für KfW-geförderte Bauprojekte geeignet.</w:t>
      </w:r>
    </w:p>
    <w:p w14:paraId="1ACEB0D5" w14:textId="348DB71E" w:rsidR="000C44BC" w:rsidRPr="00C157ED" w:rsidRDefault="00FE0840" w:rsidP="00ED6E88">
      <w:pPr>
        <w:pStyle w:val="Default"/>
        <w:rPr>
          <w:sz w:val="20"/>
          <w:szCs w:val="20"/>
          <w:shd w:val="clear" w:color="auto" w:fill="FFFFFF"/>
          <w:lang w:val="de-AT"/>
        </w:rPr>
      </w:pPr>
      <w:r>
        <w:rPr>
          <w:b/>
        </w:rPr>
        <w:br w:type="page"/>
      </w:r>
    </w:p>
    <w:p w14:paraId="77056AB7" w14:textId="77777777" w:rsidR="00701E4B" w:rsidRDefault="00701E4B" w:rsidP="00701E4B">
      <w:pPr>
        <w:pStyle w:val="NoSpacing"/>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842"/>
        <w:gridCol w:w="2835"/>
      </w:tblGrid>
      <w:tr w:rsidR="00701E4B" w:rsidRPr="008F2AFE" w14:paraId="1871355B" w14:textId="77777777" w:rsidTr="0011106A">
        <w:tc>
          <w:tcPr>
            <w:tcW w:w="5529" w:type="dxa"/>
          </w:tcPr>
          <w:p w14:paraId="298B91A9" w14:textId="77777777" w:rsidR="00701E4B" w:rsidRDefault="00331209" w:rsidP="00701E4B">
            <w:pPr>
              <w:pStyle w:val="Default"/>
              <w:rPr>
                <w:b/>
                <w:bCs/>
                <w:shd w:val="clear" w:color="auto" w:fill="FFFFFF"/>
                <w:lang w:val="de-AT"/>
              </w:rPr>
            </w:pPr>
            <w:r w:rsidRPr="00331209">
              <w:rPr>
                <w:b/>
                <w:bCs/>
                <w:shd w:val="clear" w:color="auto" w:fill="FFFFFF"/>
                <w:lang w:val="de-AT"/>
              </w:rPr>
              <w:t>Technische Daten:</w:t>
            </w:r>
            <w:r w:rsidR="00701E4B" w:rsidRPr="00FE0840">
              <w:rPr>
                <w:b/>
              </w:rPr>
              <w:t/>
            </w:r>
            <w:r>
              <w:rPr>
                <w:b/>
              </w:rPr>
              <w:t/>
            </w:r>
            <w:r w:rsidRPr="00331209">
              <w:rPr>
                <w:b/>
                <w:bCs/>
                <w:shd w:val="clear" w:color="auto" w:fill="FFFFFF"/>
                <w:lang w:val="de-AT"/>
              </w:rPr>
              <w:t/>
            </w:r>
          </w:p>
          <w:p w14:paraId="62F7E839" w14:textId="331E23B3" w:rsidR="0011106A" w:rsidRPr="00FE0840" w:rsidRDefault="0011106A" w:rsidP="00701E4B">
            <w:pPr>
              <w:pStyle w:val="Default"/>
            </w:pPr>
          </w:p>
        </w:tc>
        <w:tc>
          <w:tcPr>
            <w:tcW w:w="1842" w:type="dxa"/>
          </w:tcPr>
          <w:p w14:paraId="5B94BF5A" w14:textId="77777777" w:rsidR="00701E4B" w:rsidRPr="008F2AFE" w:rsidRDefault="00701E4B" w:rsidP="00FC512E">
            <w:pPr>
              <w:pStyle w:val="Default"/>
              <w:jc w:val="right"/>
              <w:rPr>
                <w:b/>
                <w:sz w:val="22"/>
                <w:szCs w:val="22"/>
              </w:rPr>
            </w:pPr>
          </w:p>
        </w:tc>
        <w:tc>
          <w:tcPr>
            <w:tcW w:w="2835" w:type="dxa"/>
          </w:tcPr>
          <w:p w14:paraId="747DC811" w14:textId="77777777" w:rsidR="00701E4B" w:rsidRPr="008F2AFE" w:rsidRDefault="00701E4B" w:rsidP="00701E4B">
            <w:pPr>
              <w:pStyle w:val="Default"/>
              <w:rPr>
                <w:b/>
                <w:sz w:val="22"/>
                <w:szCs w:val="22"/>
              </w:rPr>
            </w:pPr>
          </w:p>
        </w:tc>
      </w:tr>
      <w:tr w:rsidR="00701E4B" w:rsidRPr="008F2AFE" w14:paraId="4B9E08B0" w14:textId="77777777" w:rsidTr="0011106A">
        <w:tc>
          <w:tcPr>
            <w:tcW w:w="5529" w:type="dxa"/>
          </w:tcPr>
          <w:p w14:paraId="4A189D3B" w14:textId="549B9038" w:rsidR="00701E4B" w:rsidRPr="00E44681" w:rsidRDefault="00701E4B" w:rsidP="00701E4B">
            <w:pPr>
              <w:rPr>
                <w:rFonts w:ascii="Calibri" w:hAnsi="Calibri" w:cs="Calibri"/>
                <w:b/>
                <w:sz w:val="20"/>
                <w:szCs w:val="20"/>
              </w:rPr>
            </w:pPr>
            <w:r w:rsidRPr="00E44681">
              <w:rPr>
                <w:rFonts w:ascii="Calibri" w:hAnsi="Calibri" w:cs="Calibri"/>
                <w:b/>
                <w:color w:val="000000"/>
                <w:sz w:val="20"/>
                <w:szCs w:val="20"/>
                <w:shd w:val="clear" w:color="auto" w:fill="FFFFFF"/>
              </w:rPr>
              <w:t>Auslegung für den Wohnbau *</w:t>
            </w:r>
            <w:r w:rsidR="00E44681" w:rsidRPr="00E44681">
              <w:rPr>
                <w:rFonts w:ascii="Calibri" w:hAnsi="Calibri" w:cs="Calibri"/>
                <w:b/>
                <w:color w:val="000000"/>
                <w:sz w:val="20"/>
                <w:szCs w:val="20"/>
                <w:shd w:val="clear" w:color="auto" w:fill="FFFFFF"/>
              </w:rPr>
              <w:t/>
            </w:r>
            <w:r w:rsidRPr="00E44681">
              <w:rPr>
                <w:rFonts w:ascii="Calibri" w:hAnsi="Calibri" w:cs="Calibri"/>
                <w:b/>
                <w:color w:val="000000"/>
                <w:sz w:val="20"/>
                <w:szCs w:val="20"/>
                <w:shd w:val="clear" w:color="auto" w:fill="FFFFFF"/>
              </w:rPr>
              <w:t/>
            </w:r>
          </w:p>
        </w:tc>
        <w:tc>
          <w:tcPr>
            <w:tcW w:w="1842" w:type="dxa"/>
          </w:tcPr>
          <w:p w14:paraId="2D54AA9D" w14:textId="279BA73B"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24221C22" w14:textId="1F270A1A"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02DF38CE" w14:textId="77777777" w:rsidTr="0011106A">
        <w:tc>
          <w:tcPr>
            <w:tcW w:w="5529" w:type="dxa"/>
          </w:tcPr>
          <w:p w14:paraId="08C01498" w14:textId="6A5FB67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Wohneinheiten</w:t>
            </w:r>
            <w:r w:rsidR="00E44681">
              <w:rPr>
                <w:sz w:val="20"/>
                <w:szCs w:val="20"/>
                <w:shd w:val="clear" w:color="auto" w:fill="FFFFFF"/>
              </w:rPr>
              <w:t/>
            </w:r>
            <w:r w:rsidR="00701E4B" w:rsidRPr="00FE0840">
              <w:rPr>
                <w:sz w:val="20"/>
                <w:szCs w:val="20"/>
                <w:shd w:val="clear" w:color="auto" w:fill="FFFFFF"/>
              </w:rPr>
              <w:t/>
            </w:r>
          </w:p>
        </w:tc>
        <w:tc>
          <w:tcPr>
            <w:tcW w:w="1842" w:type="dxa"/>
          </w:tcPr>
          <w:p w14:paraId="4BE2B7BA" w14:textId="196B5408" w:rsidR="00701E4B" w:rsidRPr="008F2AFE" w:rsidRDefault="00701E4B" w:rsidP="00FC512E">
            <w:pPr>
              <w:pStyle w:val="Default"/>
              <w:jc w:val="right"/>
              <w:rPr>
                <w:sz w:val="20"/>
                <w:szCs w:val="20"/>
              </w:rPr>
            </w:pPr>
            <w:r w:rsidRPr="00FE0840">
              <w:rPr>
                <w:sz w:val="20"/>
                <w:szCs w:val="20"/>
                <w:shd w:val="clear" w:color="auto" w:fill="FFFFFF"/>
              </w:rPr>
              <w:t>[ WE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53AF305D" w14:textId="37BB5A18" w:rsidR="00701E4B" w:rsidRPr="008F2AFE" w:rsidRDefault="00701E4B" w:rsidP="00701E4B">
            <w:pPr>
              <w:pStyle w:val="Default"/>
              <w:rPr>
                <w:sz w:val="20"/>
                <w:szCs w:val="20"/>
              </w:rPr>
            </w:pPr>
            <w:r w:rsidRPr="00FE0840">
              <w:rPr>
                <w:sz w:val="20"/>
                <w:szCs w:val="20"/>
                <w:shd w:val="clear" w:color="auto" w:fill="FFFFFF"/>
              </w:rPr>
              <w:t>909</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074AF191" w14:textId="77777777" w:rsidTr="0011106A">
        <w:tc>
          <w:tcPr>
            <w:tcW w:w="5529" w:type="dxa"/>
          </w:tcPr>
          <w:p w14:paraId="4892E238" w14:textId="74E8DF27"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Maximalanzahl Personen</w:t>
            </w:r>
            <w:r w:rsidR="00E44681">
              <w:rPr>
                <w:sz w:val="20"/>
                <w:szCs w:val="20"/>
                <w:shd w:val="clear" w:color="auto" w:fill="FFFFFF"/>
              </w:rPr>
              <w:t/>
            </w:r>
            <w:r w:rsidR="00701E4B" w:rsidRPr="00FE0840">
              <w:rPr>
                <w:sz w:val="20"/>
                <w:szCs w:val="20"/>
                <w:shd w:val="clear" w:color="auto" w:fill="FFFFFF"/>
              </w:rPr>
              <w:t/>
            </w:r>
          </w:p>
        </w:tc>
        <w:tc>
          <w:tcPr>
            <w:tcW w:w="1842" w:type="dxa"/>
          </w:tcPr>
          <w:p w14:paraId="45FD5EB4" w14:textId="45838954"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4270080" w14:textId="297C0B9C" w:rsidR="00701E4B" w:rsidRPr="008F2AFE" w:rsidRDefault="00701E4B" w:rsidP="00701E4B">
            <w:pPr>
              <w:pStyle w:val="Default"/>
              <w:rPr>
                <w:sz w:val="20"/>
                <w:szCs w:val="20"/>
              </w:rPr>
            </w:pPr>
            <w:r w:rsidRPr="00FE0840">
              <w:rPr>
                <w:sz w:val="20"/>
                <w:szCs w:val="20"/>
                <w:shd w:val="clear" w:color="auto" w:fill="FFFFFF"/>
              </w:rPr>
              <w:t>2.000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44515E8D" w14:textId="77777777" w:rsidTr="0011106A">
        <w:tc>
          <w:tcPr>
            <w:tcW w:w="5529" w:type="dxa"/>
          </w:tcPr>
          <w:p w14:paraId="6121EA97" w14:textId="24C5E424"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maximaler Tagesverbrauch</w:t>
            </w:r>
            <w:r w:rsidR="00E44681">
              <w:rPr>
                <w:sz w:val="20"/>
                <w:szCs w:val="20"/>
                <w:shd w:val="clear" w:color="auto" w:fill="FFFFFF"/>
              </w:rPr>
              <w:t/>
            </w:r>
            <w:r w:rsidR="00701E4B" w:rsidRPr="00FE0840">
              <w:rPr>
                <w:sz w:val="20"/>
                <w:szCs w:val="20"/>
                <w:shd w:val="clear" w:color="auto" w:fill="FFFFFF"/>
              </w:rPr>
              <w:t/>
            </w:r>
          </w:p>
        </w:tc>
        <w:tc>
          <w:tcPr>
            <w:tcW w:w="1842" w:type="dxa"/>
          </w:tcPr>
          <w:p w14:paraId="6D31956B" w14:textId="62382DDC" w:rsidR="00701E4B" w:rsidRDefault="00701E4B" w:rsidP="00FC512E">
            <w:pPr>
              <w:pStyle w:val="Default"/>
              <w:jc w:val="right"/>
              <w:rPr>
                <w:sz w:val="20"/>
                <w:szCs w:val="20"/>
              </w:rPr>
            </w:pPr>
            <w:r w:rsidRPr="00FE0840">
              <w:rPr>
                <w:sz w:val="20"/>
                <w:szCs w:val="20"/>
                <w:shd w:val="clear" w:color="auto" w:fill="FFFFFF"/>
              </w:rPr>
              <w:t>[ l / d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c>
          <w:tcPr>
            <w:tcW w:w="2835" w:type="dxa"/>
          </w:tcPr>
          <w:p w14:paraId="223E1FA9" w14:textId="16D61EB0" w:rsidR="00701E4B" w:rsidRPr="008F2AFE" w:rsidRDefault="00701E4B" w:rsidP="00701E4B">
            <w:pPr>
              <w:pStyle w:val="Default"/>
              <w:rPr>
                <w:sz w:val="20"/>
                <w:szCs w:val="20"/>
              </w:rPr>
            </w:pPr>
            <w:r w:rsidRPr="00FE0840">
              <w:rPr>
                <w:sz w:val="20"/>
                <w:szCs w:val="20"/>
                <w:shd w:val="clear" w:color="auto" w:fill="FFFFFF"/>
              </w:rPr>
              <w:t>200.000</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Pr="00FE0840">
              <w:rPr>
                <w:sz w:val="20"/>
                <w:szCs w:val="20"/>
                <w:shd w:val="clear" w:color="auto" w:fill="FFFFFF"/>
              </w:rPr>
              <w:t/>
            </w:r>
          </w:p>
        </w:tc>
      </w:tr>
      <w:tr w:rsidR="00701E4B" w:rsidRPr="008F2AFE" w14:paraId="13EA9B78" w14:textId="77777777" w:rsidTr="0011106A">
        <w:tc>
          <w:tcPr>
            <w:tcW w:w="5529" w:type="dxa"/>
          </w:tcPr>
          <w:p w14:paraId="76973E75" w14:textId="6EF3D6C6" w:rsidR="00701E4B" w:rsidRPr="00E44681" w:rsidRDefault="00701E4B" w:rsidP="00701E4B">
            <w:pPr>
              <w:pStyle w:val="Default"/>
              <w:rPr>
                <w:b/>
                <w:sz w:val="20"/>
                <w:szCs w:val="20"/>
              </w:rPr>
            </w:pPr>
            <w:r w:rsidRPr="00E44681">
              <w:rPr>
                <w:b/>
                <w:sz w:val="20"/>
                <w:szCs w:val="20"/>
                <w:shd w:val="clear" w:color="auto" w:fill="FFFFFF"/>
              </w:rPr>
              <w:t>Elektrischer Anschluss</w:t>
            </w:r>
            <w:r w:rsidR="00E44681" w:rsidRPr="00E44681">
              <w:rPr>
                <w:b/>
                <w:sz w:val="20"/>
                <w:szCs w:val="20"/>
                <w:shd w:val="clear" w:color="auto" w:fill="FFFFFF"/>
              </w:rPr>
              <w:t/>
            </w:r>
            <w:r w:rsidRPr="00E44681">
              <w:rPr>
                <w:b/>
                <w:sz w:val="20"/>
                <w:szCs w:val="20"/>
                <w:shd w:val="clear" w:color="auto" w:fill="FFFFFF"/>
              </w:rPr>
              <w:t/>
            </w:r>
          </w:p>
        </w:tc>
        <w:tc>
          <w:tcPr>
            <w:tcW w:w="1842" w:type="dxa"/>
          </w:tcPr>
          <w:p w14:paraId="234411A1" w14:textId="54EFFC0F"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05652289" w14:textId="26FB4C13"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1A6A53D6" w14:textId="77777777" w:rsidTr="0011106A">
        <w:tc>
          <w:tcPr>
            <w:tcW w:w="5529" w:type="dxa"/>
          </w:tcPr>
          <w:p w14:paraId="2A5AF8D3" w14:textId="669A642D"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Netzanschluss</w:t>
            </w:r>
            <w:r w:rsidR="00E44681">
              <w:rPr>
                <w:sz w:val="20"/>
                <w:szCs w:val="20"/>
                <w:shd w:val="clear" w:color="auto" w:fill="FFFFFF"/>
              </w:rPr>
              <w:t/>
            </w:r>
            <w:r w:rsidR="00701E4B" w:rsidRPr="00FE0840">
              <w:rPr>
                <w:sz w:val="20"/>
                <w:szCs w:val="20"/>
                <w:shd w:val="clear" w:color="auto" w:fill="FFFFFF"/>
              </w:rPr>
              <w:t/>
            </w:r>
          </w:p>
        </w:tc>
        <w:tc>
          <w:tcPr>
            <w:tcW w:w="1842" w:type="dxa"/>
          </w:tcPr>
          <w:p w14:paraId="7F089343" w14:textId="75BF302A" w:rsidR="00701E4B" w:rsidRDefault="00701E4B" w:rsidP="00FC512E">
            <w:pPr>
              <w:pStyle w:val="Default"/>
              <w:jc w:val="right"/>
              <w:rPr>
                <w:sz w:val="20"/>
                <w:szCs w:val="20"/>
              </w:rPr>
            </w:pP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07065EAA" w14:textId="7196EFA3" w:rsidR="00701E4B" w:rsidRPr="008F2AFE" w:rsidRDefault="00701E4B" w:rsidP="00701E4B">
            <w:pPr>
              <w:pStyle w:val="Default"/>
              <w:rPr>
                <w:sz w:val="20"/>
                <w:szCs w:val="20"/>
              </w:rPr>
            </w:pPr>
            <w:r w:rsidRPr="00FE0840">
              <w:rPr>
                <w:sz w:val="20"/>
                <w:szCs w:val="20"/>
                <w:shd w:val="clear" w:color="auto" w:fill="FFFFFF"/>
              </w:rPr>
              <w:t>3 x 400 V + N + PE, 50 Hz</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53290181" w14:textId="77777777" w:rsidTr="0011106A">
        <w:tc>
          <w:tcPr>
            <w:tcW w:w="5529" w:type="dxa"/>
          </w:tcPr>
          <w:p w14:paraId="7C1EF56E" w14:textId="4C020E6E"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maximale Leistungsaufnahme</w:t>
            </w:r>
            <w:r w:rsidR="00E44681">
              <w:rPr>
                <w:sz w:val="20"/>
                <w:szCs w:val="20"/>
                <w:shd w:val="clear" w:color="auto" w:fill="FFFFFF"/>
              </w:rPr>
              <w:t/>
            </w:r>
            <w:r w:rsidR="00701E4B" w:rsidRPr="00FE0840">
              <w:rPr>
                <w:sz w:val="20"/>
                <w:szCs w:val="20"/>
                <w:shd w:val="clear" w:color="auto" w:fill="FFFFFF"/>
              </w:rPr>
              <w:t/>
            </w:r>
          </w:p>
        </w:tc>
        <w:tc>
          <w:tcPr>
            <w:tcW w:w="1842" w:type="dxa"/>
          </w:tcPr>
          <w:p w14:paraId="4ABA821C" w14:textId="346876B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701E3D77" w14:textId="7AB47015" w:rsidR="00701E4B" w:rsidRPr="008F2AFE" w:rsidRDefault="00701E4B" w:rsidP="00701E4B">
            <w:pPr>
              <w:pStyle w:val="Default"/>
              <w:rPr>
                <w:sz w:val="20"/>
                <w:szCs w:val="20"/>
              </w:rPr>
            </w:pPr>
            <w:r w:rsidRPr="00FE0840">
              <w:rPr>
                <w:sz w:val="20"/>
                <w:szCs w:val="20"/>
                <w:shd w:val="clear" w:color="auto" w:fill="FFFFFF"/>
              </w:rPr>
              <w:t>48.500</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004D2E74" w14:textId="77777777" w:rsidTr="0011106A">
        <w:tc>
          <w:tcPr>
            <w:tcW w:w="5529" w:type="dxa"/>
          </w:tcPr>
          <w:p w14:paraId="672B94B1" w14:textId="05F06403" w:rsidR="00701E4B" w:rsidRPr="00FE0840" w:rsidRDefault="0011106A" w:rsidP="00701E4B">
            <w:pPr>
              <w:pStyle w:val="Default"/>
              <w:rPr>
                <w:sz w:val="20"/>
                <w:szCs w:val="20"/>
              </w:rPr>
            </w:pPr>
            <w:r>
              <w:rPr>
                <w:sz w:val="20"/>
                <w:szCs w:val="20"/>
                <w:shd w:val="clear" w:color="auto" w:fill="FFFFFF"/>
              </w:rPr>
              <w:t xml:space="preserve">   </w:t>
            </w:r>
            <w:r w:rsidR="00701E4B" w:rsidRPr="00FE0840">
              <w:rPr>
                <w:sz w:val="20"/>
                <w:szCs w:val="20"/>
                <w:shd w:val="clear" w:color="auto" w:fill="FFFFFF"/>
              </w:rPr>
              <w:t>Leistungsaufnahme in Behandlung/Standby</w:t>
            </w:r>
            <w:r w:rsidR="00E44681">
              <w:rPr>
                <w:sz w:val="20"/>
                <w:szCs w:val="20"/>
                <w:shd w:val="clear" w:color="auto" w:fill="FFFFFF"/>
              </w:rPr>
              <w:t/>
            </w:r>
            <w:r w:rsidR="00701E4B" w:rsidRPr="00FE0840">
              <w:rPr>
                <w:sz w:val="20"/>
                <w:szCs w:val="20"/>
                <w:shd w:val="clear" w:color="auto" w:fill="FFFFFF"/>
              </w:rPr>
              <w:t/>
            </w:r>
          </w:p>
        </w:tc>
        <w:tc>
          <w:tcPr>
            <w:tcW w:w="1842" w:type="dxa"/>
          </w:tcPr>
          <w:p w14:paraId="0DF43A8C" w14:textId="6911EB3A" w:rsidR="00701E4B" w:rsidRDefault="00701E4B" w:rsidP="00FC512E">
            <w:pPr>
              <w:pStyle w:val="Default"/>
              <w:jc w:val="right"/>
              <w:rPr>
                <w:sz w:val="20"/>
                <w:szCs w:val="20"/>
              </w:rPr>
            </w:pPr>
            <w:r w:rsidRPr="00FE0840">
              <w:rPr>
                <w:sz w:val="20"/>
                <w:szCs w:val="20"/>
                <w:shd w:val="clear" w:color="auto" w:fill="FFFFFF"/>
              </w:rPr>
              <w:t>[ W ]</w:t>
            </w:r>
            <w:r w:rsidR="00E44681">
              <w:rPr>
                <w:sz w:val="20"/>
                <w:szCs w:val="20"/>
                <w:shd w:val="clear" w:color="auto" w:fill="FFFFFF"/>
              </w:rPr>
              <w:t/>
            </w:r>
            <w:r w:rsidRPr="00FE0840">
              <w:rPr>
                <w:sz w:val="20"/>
                <w:szCs w:val="20"/>
                <w:shd w:val="clear" w:color="auto" w:fill="FFFFFF"/>
              </w:rPr>
              <w:t/>
            </w:r>
            <w:r>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c>
          <w:tcPr>
            <w:tcW w:w="2835" w:type="dxa"/>
          </w:tcPr>
          <w:p w14:paraId="6D76C414" w14:textId="7A289A7E" w:rsidR="00701E4B" w:rsidRPr="008F2AFE" w:rsidRDefault="00701E4B" w:rsidP="00701E4B">
            <w:pPr>
              <w:pStyle w:val="Default"/>
              <w:rPr>
                <w:sz w:val="20"/>
                <w:szCs w:val="20"/>
              </w:rPr>
            </w:pPr>
            <w:r w:rsidRPr="00FE0840">
              <w:rPr>
                <w:sz w:val="20"/>
                <w:szCs w:val="20"/>
                <w:shd w:val="clear" w:color="auto" w:fill="FFFFFF"/>
              </w:rPr>
              <w:t>16</w:t>
            </w:r>
            <w:r w:rsidR="00E44681">
              <w:rPr>
                <w:sz w:val="20"/>
                <w:szCs w:val="20"/>
                <w:shd w:val="clear" w:color="auto" w:fill="FFFFFF"/>
              </w:rPr>
              <w:t/>
            </w:r>
            <w:r w:rsidRPr="00FE0840">
              <w:rPr>
                <w:sz w:val="20"/>
                <w:szCs w:val="20"/>
                <w:shd w:val="clear" w:color="auto" w:fill="FFFFFF"/>
              </w:rPr>
              <w:t/>
            </w:r>
            <w:r w:rsidR="00E44681">
              <w:rPr>
                <w:sz w:val="20"/>
                <w:szCs w:val="20"/>
                <w:shd w:val="clear" w:color="auto" w:fill="FFFFFF"/>
              </w:rPr>
              <w:t/>
            </w:r>
            <w:r w:rsidRPr="00FE0840">
              <w:rPr>
                <w:sz w:val="20"/>
                <w:szCs w:val="20"/>
                <w:shd w:val="clear" w:color="auto" w:fill="FFFFFF"/>
              </w:rPr>
              <w:t/>
            </w:r>
          </w:p>
        </w:tc>
      </w:tr>
      <w:tr w:rsidR="00701E4B" w:rsidRPr="008F2AFE" w14:paraId="4A3F1918" w14:textId="77777777" w:rsidTr="0011106A">
        <w:tc>
          <w:tcPr>
            <w:tcW w:w="5529" w:type="dxa"/>
          </w:tcPr>
          <w:p w14:paraId="67FD52CB" w14:textId="2781C124" w:rsidR="00701E4B" w:rsidRPr="00E44681" w:rsidRDefault="00701E4B" w:rsidP="00701E4B">
            <w:pPr>
              <w:pStyle w:val="Default"/>
              <w:rPr>
                <w:b/>
                <w:sz w:val="20"/>
                <w:szCs w:val="20"/>
              </w:rPr>
            </w:pPr>
            <w:r w:rsidRPr="00E44681">
              <w:rPr>
                <w:b/>
                <w:sz w:val="20"/>
                <w:szCs w:val="20"/>
                <w:shd w:val="clear" w:color="auto" w:fill="FFFFFF"/>
              </w:rPr>
              <w:t>Sanitärtechnische Daten</w:t>
            </w:r>
            <w:r w:rsidR="00E44681" w:rsidRPr="00E44681">
              <w:rPr>
                <w:b/>
                <w:sz w:val="20"/>
                <w:szCs w:val="20"/>
                <w:shd w:val="clear" w:color="auto" w:fill="FFFFFF"/>
              </w:rPr>
              <w:t/>
            </w:r>
            <w:r w:rsidRPr="00E44681">
              <w:rPr>
                <w:b/>
                <w:sz w:val="20"/>
                <w:szCs w:val="20"/>
                <w:shd w:val="clear" w:color="auto" w:fill="FFFFFF"/>
              </w:rPr>
              <w:t/>
            </w:r>
          </w:p>
        </w:tc>
        <w:tc>
          <w:tcPr>
            <w:tcW w:w="1842" w:type="dxa"/>
          </w:tcPr>
          <w:p w14:paraId="7C5E28AF" w14:textId="61965F07" w:rsidR="00701E4B" w:rsidRPr="00E44681" w:rsidRDefault="00701E4B" w:rsidP="00FC512E">
            <w:pPr>
              <w:pStyle w:val="Default"/>
              <w:jc w:val="righ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c>
          <w:tcPr>
            <w:tcW w:w="2835" w:type="dxa"/>
          </w:tcPr>
          <w:p w14:paraId="434BB3D7" w14:textId="0BB7D7F5" w:rsidR="00701E4B" w:rsidRPr="00E44681" w:rsidRDefault="00701E4B" w:rsidP="00701E4B">
            <w:pPr>
              <w:pStyle w:val="Default"/>
              <w:rPr>
                <w:b/>
                <w:sz w:val="20"/>
                <w:szCs w:val="20"/>
              </w:rPr>
            </w:pP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r w:rsidR="00E44681" w:rsidRPr="00E44681">
              <w:rPr>
                <w:b/>
                <w:sz w:val="20"/>
                <w:szCs w:val="20"/>
                <w:shd w:val="clear" w:color="auto" w:fill="FFFFFF"/>
              </w:rPr>
              <w:t/>
            </w:r>
            <w:r w:rsidRPr="00E44681">
              <w:rPr>
                <w:b/>
                <w:sz w:val="20"/>
                <w:szCs w:val="20"/>
                <w:shd w:val="clear" w:color="auto" w:fill="FFFFFF"/>
              </w:rPr>
              <w:t/>
            </w:r>
          </w:p>
        </w:tc>
      </w:tr>
      <w:tr w:rsidR="00701E4B" w:rsidRPr="008F2AFE" w14:paraId="756598E0" w14:textId="77777777" w:rsidTr="0011106A">
        <w:tc>
          <w:tcPr>
            <w:tcW w:w="5529" w:type="dxa"/>
          </w:tcPr>
          <w:p w14:paraId="71B28D53" w14:textId="670DE9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9E4A0A9" w14:textId="48C8E604" w:rsidR="00701E4B" w:rsidRDefault="00701E4B" w:rsidP="00FC512E">
            <w:pPr>
              <w:pStyle w:val="Default"/>
              <w:jc w:val="right"/>
              <w:rPr>
                <w:sz w:val="20"/>
                <w:szCs w:val="20"/>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02F468D0" w14:textId="07BF6D77" w:rsidR="00701E4B" w:rsidRPr="008F2AFE" w:rsidRDefault="00701E4B" w:rsidP="00701E4B">
            <w:pPr>
              <w:pStyle w:val="Default"/>
              <w:rPr>
                <w:sz w:val="20"/>
                <w:szCs w:val="20"/>
              </w:rPr>
            </w:pPr>
            <w:r w:rsidRPr="00FE0840">
              <w:rPr>
                <w:sz w:val="20"/>
                <w:szCs w:val="20"/>
                <w:shd w:val="clear" w:color="auto" w:fill="FFFFFF"/>
              </w:rPr>
              <w:t>DN65 (2 1/2" Flansch)</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0E78AFB5" w14:textId="77777777" w:rsidTr="0011106A">
        <w:tc>
          <w:tcPr>
            <w:tcW w:w="5529" w:type="dxa"/>
          </w:tcPr>
          <w:p w14:paraId="55A6B4C0" w14:textId="1BC72D8F"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Anschlussdimension Rückspülleitung</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770FF64" w14:textId="3190EE89" w:rsidR="00701E4B"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50290C5" w14:textId="036CDF27" w:rsidR="00701E4B" w:rsidRPr="008F2AFE" w:rsidRDefault="00701E4B" w:rsidP="00701E4B">
            <w:pPr>
              <w:pStyle w:val="Default"/>
              <w:rPr>
                <w:noProof/>
                <w:sz w:val="20"/>
                <w:szCs w:val="20"/>
                <w:lang w:val="de-AT" w:eastAsia="de-AT"/>
              </w:rPr>
            </w:pPr>
            <w:r w:rsidRPr="00FE0840">
              <w:rPr>
                <w:sz w:val="20"/>
                <w:szCs w:val="20"/>
                <w:shd w:val="clear" w:color="auto" w:fill="FFFFFF"/>
              </w:rPr>
              <w:t>DN25 (1" IG)</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AF1B814" w14:textId="77777777" w:rsidTr="0011106A">
        <w:tc>
          <w:tcPr>
            <w:tcW w:w="5529" w:type="dxa"/>
          </w:tcPr>
          <w:p w14:paraId="46F979F0" w14:textId="432B8969"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Volumenstrom Rückspülung (bei 4 bar)</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6BC7B517" w14:textId="74DCC770" w:rsidR="00701E4B" w:rsidRDefault="00701E4B" w:rsidP="00FC512E">
            <w:pPr>
              <w:pStyle w:val="Default"/>
              <w:jc w:val="right"/>
              <w:rPr>
                <w:sz w:val="20"/>
                <w:szCs w:val="20"/>
              </w:rPr>
            </w:pPr>
            <w:r w:rsidRPr="00FE0840">
              <w:rPr>
                <w:sz w:val="20"/>
                <w:szCs w:val="20"/>
                <w:shd w:val="clear" w:color="auto" w:fill="FFFFFF"/>
              </w:rPr>
              <w:t>[ l / min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77B2971" w14:textId="24409B28" w:rsidR="00701E4B" w:rsidRPr="008F2AFE" w:rsidRDefault="00701E4B" w:rsidP="00701E4B">
            <w:pPr>
              <w:pStyle w:val="Default"/>
              <w:rPr>
                <w:sz w:val="20"/>
                <w:szCs w:val="20"/>
              </w:rPr>
            </w:pPr>
            <w:r w:rsidRPr="00FE0840">
              <w:rPr>
                <w:sz w:val="20"/>
                <w:szCs w:val="20"/>
                <w:shd w:val="clear" w:color="auto" w:fill="FFFFFF"/>
              </w:rPr>
              <w:t>160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D193FCE" w14:textId="77777777" w:rsidTr="0011106A">
        <w:tc>
          <w:tcPr>
            <w:tcW w:w="5529" w:type="dxa"/>
          </w:tcPr>
          <w:p w14:paraId="262FC3EA" w14:textId="78435F6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Nenndurchfluss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117BAA2C" w14:textId="4EC38667" w:rsidR="00701E4B" w:rsidRDefault="00701E4B" w:rsidP="00FC512E">
            <w:pPr>
              <w:pStyle w:val="Default"/>
              <w:jc w:val="right"/>
              <w:rPr>
                <w:sz w:val="20"/>
                <w:szCs w:val="20"/>
              </w:rPr>
            </w:pPr>
            <w:r w:rsidRPr="00FE0840">
              <w:rPr>
                <w:sz w:val="20"/>
                <w:szCs w:val="20"/>
                <w:shd w:val="clear" w:color="auto" w:fill="FFFFFF"/>
              </w:rPr>
              <w:t>[ l / h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03C1C5F" w14:textId="60CE757E" w:rsidR="00701E4B" w:rsidRPr="008F2AFE" w:rsidRDefault="00701E4B" w:rsidP="00701E4B">
            <w:pPr>
              <w:pStyle w:val="Default"/>
              <w:rPr>
                <w:sz w:val="20"/>
                <w:szCs w:val="20"/>
              </w:rPr>
            </w:pPr>
            <w:r w:rsidRPr="00FE0840">
              <w:rPr>
                <w:sz w:val="20"/>
                <w:szCs w:val="20"/>
                <w:shd w:val="clear" w:color="auto" w:fill="FFFFFF"/>
              </w:rPr>
              <w:t>20.000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28915A2" w14:textId="77777777" w:rsidTr="0011106A">
        <w:tc>
          <w:tcPr>
            <w:tcW w:w="5529" w:type="dxa"/>
          </w:tcPr>
          <w:p w14:paraId="3CB18CC4" w14:textId="4BAFDF97"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Druckdifferenz ∆p bei QN</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2720742" w14:textId="491572F4" w:rsidR="00701E4B" w:rsidRPr="008F2AFE"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B8D3076" w14:textId="7359247D" w:rsidR="00701E4B" w:rsidRPr="008F2AFE" w:rsidRDefault="00701E4B" w:rsidP="00701E4B">
            <w:pPr>
              <w:pStyle w:val="Default"/>
              <w:rPr>
                <w:sz w:val="20"/>
                <w:szCs w:val="20"/>
              </w:rPr>
            </w:pPr>
            <w:r w:rsidRPr="00FE0840">
              <w:rPr>
                <w:sz w:val="20"/>
                <w:szCs w:val="20"/>
                <w:shd w:val="clear" w:color="auto" w:fill="FFFFFF"/>
              </w:rPr>
              <w:t>0,64</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4A6125DC" w14:textId="77777777" w:rsidTr="0011106A">
        <w:tc>
          <w:tcPr>
            <w:tcW w:w="5529" w:type="dxa"/>
          </w:tcPr>
          <w:p w14:paraId="000FAE83" w14:textId="3521705C"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Nenndruck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74A69614" w14:textId="4842B1A5" w:rsidR="00701E4B" w:rsidRPr="008F2AFE" w:rsidRDefault="00701E4B" w:rsidP="00FC512E">
            <w:pPr>
              <w:pStyle w:val="Default"/>
              <w:jc w:val="right"/>
              <w:rPr>
                <w:noProof/>
                <w:sz w:val="20"/>
                <w:szCs w:val="20"/>
                <w:lang w:val="de-AT" w:eastAsia="de-AT"/>
              </w:rPr>
            </w:pP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35D869D7" w14:textId="03E8266F" w:rsidR="00701E4B" w:rsidRPr="008F2AFE" w:rsidRDefault="00701E4B" w:rsidP="00701E4B">
            <w:pPr>
              <w:pStyle w:val="Default"/>
              <w:rPr>
                <w:sz w:val="20"/>
                <w:szCs w:val="20"/>
              </w:rPr>
            </w:pPr>
            <w:r w:rsidRPr="00FE0840">
              <w:rPr>
                <w:sz w:val="20"/>
                <w:szCs w:val="20"/>
                <w:shd w:val="clear" w:color="auto" w:fill="FFFFFF"/>
              </w:rPr>
              <w:t>PN10</w:t>
            </w:r>
            <w:r w:rsidR="00B4687E">
              <w:rPr>
                <w:sz w:val="20"/>
                <w:szCs w:val="20"/>
                <w:shd w:val="clear" w:color="auto" w:fill="FFFFFF"/>
              </w:rPr>
              <w:t/>
            </w:r>
            <w:r w:rsidRPr="00FE0840">
              <w:rPr>
                <w:sz w:val="20"/>
                <w:szCs w:val="20"/>
                <w:shd w:val="clear" w:color="auto" w:fill="FFFFFF"/>
              </w:rPr>
              <w:t/>
            </w:r>
            <w:r>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16CDB824" w14:textId="77777777" w:rsidTr="0011106A">
        <w:tc>
          <w:tcPr>
            <w:tcW w:w="5529" w:type="dxa"/>
          </w:tcPr>
          <w:p w14:paraId="0BF65113" w14:textId="5EE03E5B" w:rsidR="00701E4B" w:rsidRPr="00FE0840" w:rsidRDefault="0011106A" w:rsidP="00701E4B">
            <w:pPr>
              <w:pStyle w:val="Default"/>
              <w:rPr>
                <w:sz w:val="20"/>
                <w:szCs w:val="20"/>
              </w:rPr>
            </w:pPr>
            <w:r>
              <w:rPr>
                <w:sz w:val="20"/>
                <w:szCs w:val="20"/>
                <w:shd w:val="clear" w:color="auto" w:fill="FFFFFF"/>
              </w:rPr>
              <w:t xml:space="preserve">   </w:t>
            </w:r>
            <w:r w:rsidR="00E44681">
              <w:rPr>
                <w:sz w:val="20"/>
                <w:szCs w:val="20"/>
                <w:shd w:val="clear" w:color="auto" w:fill="FFFFFF"/>
              </w:rPr>
              <w:t>Betriebsdruck</w:t>
            </w:r>
            <w:r w:rsidR="00B4687E">
              <w:rPr>
                <w:sz w:val="20"/>
                <w:szCs w:val="20"/>
                <w:shd w:val="clear" w:color="auto" w:fill="FFFFFF"/>
              </w:rPr>
              <w:t/>
            </w:r>
            <w:r w:rsidR="00E44681">
              <w:rPr>
                <w:sz w:val="20"/>
                <w:szCs w:val="20"/>
                <w:shd w:val="clear" w:color="auto" w:fill="FFFFFF"/>
              </w:rPr>
              <w:t/>
            </w:r>
            <w:r w:rsidR="00701E4B" w:rsidRPr="00FE0840">
              <w:rPr>
                <w:sz w:val="20"/>
                <w:szCs w:val="20"/>
                <w:shd w:val="clear" w:color="auto" w:fill="FFFFFF"/>
              </w:rPr>
              <w:t/>
            </w:r>
          </w:p>
        </w:tc>
        <w:tc>
          <w:tcPr>
            <w:tcW w:w="1842" w:type="dxa"/>
          </w:tcPr>
          <w:p w14:paraId="03910BD1" w14:textId="15A153D4" w:rsidR="00701E4B" w:rsidRDefault="00701E4B" w:rsidP="00FC512E">
            <w:pPr>
              <w:pStyle w:val="Default"/>
              <w:jc w:val="right"/>
              <w:rPr>
                <w:sz w:val="20"/>
                <w:szCs w:val="20"/>
              </w:rPr>
            </w:pPr>
            <w:r w:rsidRPr="00FE0840">
              <w:rPr>
                <w:sz w:val="20"/>
                <w:szCs w:val="20"/>
                <w:shd w:val="clear" w:color="auto" w:fill="FFFFFF"/>
              </w:rPr>
              <w:t>[ bar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6E7EF018" w14:textId="21436470" w:rsidR="00701E4B" w:rsidRPr="008F2AFE" w:rsidRDefault="00701E4B" w:rsidP="00701E4B">
            <w:pPr>
              <w:pStyle w:val="Default"/>
              <w:rPr>
                <w:sz w:val="20"/>
                <w:szCs w:val="20"/>
              </w:rPr>
            </w:pPr>
            <w:r w:rsidRPr="00FE0840">
              <w:rPr>
                <w:sz w:val="20"/>
                <w:szCs w:val="20"/>
                <w:shd w:val="clear" w:color="auto" w:fill="FFFFFF"/>
              </w:rPr>
              <w:t>2 - 8</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7441E8A8" w14:textId="77777777" w:rsidTr="0011106A">
        <w:tc>
          <w:tcPr>
            <w:tcW w:w="5529" w:type="dxa"/>
          </w:tcPr>
          <w:p w14:paraId="6D1DF473" w14:textId="5BC50718" w:rsidR="00701E4B" w:rsidRPr="00FE0840" w:rsidRDefault="0011106A" w:rsidP="00701E4B">
            <w:pPr>
              <w:pStyle w:val="Default"/>
              <w:tabs>
                <w:tab w:val="center" w:pos="2781"/>
              </w:tabs>
              <w:rPr>
                <w:sz w:val="20"/>
                <w:szCs w:val="20"/>
              </w:rPr>
            </w:pPr>
            <w:r>
              <w:rPr>
                <w:sz w:val="20"/>
                <w:szCs w:val="20"/>
                <w:shd w:val="clear" w:color="auto" w:fill="FFFFFF"/>
              </w:rPr>
              <w:t xml:space="preserve">   </w:t>
            </w:r>
            <w:r w:rsidR="00B4687E">
              <w:rPr>
                <w:sz w:val="20"/>
                <w:szCs w:val="20"/>
                <w:shd w:val="clear" w:color="auto" w:fill="FFFFFF"/>
              </w:rPr>
              <w:t>Wassertemperatur Zulauf</w:t>
            </w:r>
            <w:r w:rsidR="00701E4B" w:rsidRPr="00FE0840">
              <w:rPr>
                <w:sz w:val="20"/>
                <w:szCs w:val="20"/>
                <w:shd w:val="clear" w:color="auto" w:fill="FFFFFF"/>
              </w:rPr>
              <w:t/>
            </w:r>
          </w:p>
        </w:tc>
        <w:tc>
          <w:tcPr>
            <w:tcW w:w="1842" w:type="dxa"/>
          </w:tcPr>
          <w:p w14:paraId="3137C289" w14:textId="3483AC2F"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432EC4D5" w14:textId="50BDA39E" w:rsidR="00701E4B" w:rsidRPr="008F2AFE"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r w:rsidR="00701E4B" w:rsidRPr="008F2AFE" w14:paraId="2A707163" w14:textId="77777777" w:rsidTr="0011106A">
        <w:tc>
          <w:tcPr>
            <w:tcW w:w="5529" w:type="dxa"/>
          </w:tcPr>
          <w:p w14:paraId="0C067858" w14:textId="4D13F320" w:rsidR="00701E4B" w:rsidRPr="00B4687E" w:rsidRDefault="00701E4B" w:rsidP="00B4687E">
            <w:pPr>
              <w:pStyle w:val="Default"/>
              <w:rPr>
                <w:b/>
                <w:sz w:val="20"/>
                <w:szCs w:val="20"/>
              </w:rPr>
            </w:pPr>
            <w:r w:rsidRPr="00B4687E">
              <w:rPr>
                <w:b/>
                <w:sz w:val="20"/>
                <w:szCs w:val="20"/>
                <w:shd w:val="clear" w:color="auto" w:fill="FFFFFF"/>
              </w:rPr>
              <w:t>Technische Daten</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1842" w:type="dxa"/>
          </w:tcPr>
          <w:p w14:paraId="6F438675" w14:textId="606120C3" w:rsidR="00701E4B" w:rsidRPr="00B4687E" w:rsidRDefault="00701E4B" w:rsidP="00FC512E">
            <w:pPr>
              <w:pStyle w:val="Default"/>
              <w:jc w:val="righ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c>
          <w:tcPr>
            <w:tcW w:w="2835" w:type="dxa"/>
          </w:tcPr>
          <w:p w14:paraId="0C8A2314" w14:textId="337D137B" w:rsidR="00701E4B" w:rsidRPr="00B4687E" w:rsidRDefault="00701E4B" w:rsidP="00701E4B">
            <w:pPr>
              <w:pStyle w:val="Default"/>
              <w:rPr>
                <w:b/>
                <w:sz w:val="20"/>
                <w:szCs w:val="20"/>
              </w:rPr>
            </w:pP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r w:rsidR="00B4687E" w:rsidRPr="00B4687E">
              <w:rPr>
                <w:b/>
                <w:sz w:val="20"/>
                <w:szCs w:val="20"/>
                <w:shd w:val="clear" w:color="auto" w:fill="FFFFFF"/>
              </w:rPr>
              <w:t/>
            </w:r>
            <w:r w:rsidRPr="00B4687E">
              <w:rPr>
                <w:b/>
                <w:sz w:val="20"/>
                <w:szCs w:val="20"/>
                <w:shd w:val="clear" w:color="auto" w:fill="FFFFFF"/>
              </w:rPr>
              <w:t/>
            </w:r>
          </w:p>
        </w:tc>
      </w:tr>
      <w:tr w:rsidR="00701E4B" w:rsidRPr="008F2AFE" w14:paraId="0B7BE475" w14:textId="77777777" w:rsidTr="0011106A">
        <w:tc>
          <w:tcPr>
            <w:tcW w:w="5529" w:type="dxa"/>
          </w:tcPr>
          <w:p w14:paraId="36BAA281" w14:textId="6F8D8572" w:rsidR="00701E4B" w:rsidRPr="00FE0840" w:rsidRDefault="0011106A" w:rsidP="00701E4B">
            <w:pPr>
              <w:pStyle w:val="Default"/>
              <w:rPr>
                <w:sz w:val="20"/>
                <w:szCs w:val="20"/>
                <w:shd w:val="clear" w:color="auto" w:fill="FFFFFF"/>
              </w:rPr>
            </w:pPr>
            <w:r>
              <w:rPr>
                <w:sz w:val="20"/>
                <w:szCs w:val="20"/>
                <w:shd w:val="clear" w:color="auto" w:fill="FFFFFF"/>
              </w:rPr>
              <w:t xml:space="preserve">   </w:t>
            </w:r>
            <w:r w:rsidR="00701E4B" w:rsidRPr="00FE0840">
              <w:rPr>
                <w:sz w:val="20"/>
                <w:szCs w:val="20"/>
                <w:shd w:val="clear" w:color="auto" w:fill="FFFFFF"/>
              </w:rPr>
              <w:t>Umgebungstemperatur</w:t>
            </w:r>
            <w:r w:rsidR="00B4687E">
              <w:rPr>
                <w:sz w:val="20"/>
                <w:szCs w:val="20"/>
                <w:shd w:val="clear" w:color="auto" w:fill="FFFFFF"/>
              </w:rPr>
              <w:t/>
            </w:r>
            <w:r w:rsidR="00701E4B" w:rsidRPr="00FE0840">
              <w:rPr>
                <w:sz w:val="20"/>
                <w:szCs w:val="20"/>
                <w:shd w:val="clear" w:color="auto" w:fill="FFFFFF"/>
              </w:rPr>
              <w:t/>
            </w:r>
          </w:p>
        </w:tc>
        <w:tc>
          <w:tcPr>
            <w:tcW w:w="1842" w:type="dxa"/>
          </w:tcPr>
          <w:p w14:paraId="30F909E7" w14:textId="169A32D3" w:rsidR="00701E4B" w:rsidRDefault="00701E4B" w:rsidP="00FC512E">
            <w:pPr>
              <w:pStyle w:val="Default"/>
              <w:jc w:val="right"/>
              <w:rPr>
                <w:sz w:val="20"/>
                <w:szCs w:val="20"/>
              </w:rPr>
            </w:pPr>
            <w:r w:rsidRPr="00FE0840">
              <w:rPr>
                <w:sz w:val="20"/>
                <w:szCs w:val="20"/>
                <w:shd w:val="clear" w:color="auto" w:fill="FFFFFF"/>
              </w:rPr>
              <w:t>[ °C ]</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c>
          <w:tcPr>
            <w:tcW w:w="2835" w:type="dxa"/>
          </w:tcPr>
          <w:p w14:paraId="5CFDB0FE" w14:textId="566459E1" w:rsidR="00701E4B" w:rsidRDefault="00701E4B" w:rsidP="00701E4B">
            <w:pPr>
              <w:pStyle w:val="Default"/>
              <w:rPr>
                <w:sz w:val="20"/>
                <w:szCs w:val="20"/>
              </w:rPr>
            </w:pPr>
            <w:r w:rsidRPr="00FE0840">
              <w:rPr>
                <w:sz w:val="20"/>
                <w:szCs w:val="20"/>
                <w:shd w:val="clear" w:color="auto" w:fill="FFFFFF"/>
              </w:rPr>
              <w:t>max. 25</w:t>
            </w:r>
            <w:r w:rsidR="00B4687E">
              <w:rPr>
                <w:sz w:val="20"/>
                <w:szCs w:val="20"/>
                <w:shd w:val="clear" w:color="auto" w:fill="FFFFFF"/>
              </w:rPr>
              <w:t/>
            </w:r>
            <w:r w:rsidRPr="00FE0840">
              <w:rPr>
                <w:sz w:val="20"/>
                <w:szCs w:val="20"/>
                <w:shd w:val="clear" w:color="auto" w:fill="FFFFFF"/>
              </w:rPr>
              <w:t/>
            </w:r>
            <w:r w:rsidR="00B4687E">
              <w:rPr>
                <w:sz w:val="20"/>
                <w:szCs w:val="20"/>
                <w:shd w:val="clear" w:color="auto" w:fill="FFFFFF"/>
              </w:rPr>
              <w:t/>
            </w:r>
            <w:r w:rsidRPr="00FE0840">
              <w:rPr>
                <w:sz w:val="20"/>
                <w:szCs w:val="20"/>
                <w:shd w:val="clear" w:color="auto" w:fill="FFFFFF"/>
              </w:rPr>
              <w:t/>
            </w:r>
          </w:p>
        </w:tc>
      </w:tr>
    </w:tbl>
    <w:p w14:paraId="2810E3C3" w14:textId="77777777" w:rsidR="00701E4B" w:rsidRDefault="00701E4B" w:rsidP="00A414F7">
      <w:pPr>
        <w:pStyle w:val="Default"/>
        <w:rPr>
          <w:sz w:val="20"/>
          <w:szCs w:val="20"/>
        </w:rPr>
      </w:pPr>
    </w:p>
    <w:p w14:paraId="59897A14" w14:textId="77777777" w:rsidR="00E44681" w:rsidRDefault="00E44681" w:rsidP="00A414F7">
      <w:pPr>
        <w:pStyle w:val="Default"/>
        <w:rPr>
          <w:sz w:val="20"/>
          <w:szCs w:val="20"/>
        </w:rPr>
      </w:pPr>
    </w:p>
    <w:p w14:paraId="48F09530" w14:textId="55B3920E"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64F705FD" w14:textId="261D8648" w:rsidR="00FE0840" w:rsidRPr="00A91608" w:rsidRDefault="00FE0840" w:rsidP="00A414F7">
      <w:pPr>
        <w:pStyle w:val="Default"/>
        <w:rPr>
          <w:sz w:val="20"/>
          <w:szCs w:val="20"/>
          <w:shd w:val="clear" w:color="auto" w:fill="FFFFFF"/>
          <w:lang w:val="en-US"/>
        </w:rPr>
      </w:pPr>
      <w:r w:rsidRPr="00A91608">
        <w:rPr>
          <w:sz w:val="20"/>
          <w:szCs w:val="20"/>
          <w:shd w:val="clear" w:color="auto" w:fill="FFFFFF"/>
          <w:lang w:val="en-US"/>
        </w:rPr>
        <w:t/>
      </w:r>
    </w:p>
    <w:p w14:paraId="55B53539" w14:textId="77777777" w:rsidR="006C6403" w:rsidRPr="00A91608" w:rsidRDefault="006C6403" w:rsidP="00A414F7">
      <w:pPr>
        <w:pStyle w:val="Default"/>
        <w:rPr>
          <w:sz w:val="20"/>
          <w:szCs w:val="20"/>
          <w:lang w:val="en-US"/>
        </w:rPr>
      </w:pPr>
    </w:p>
    <w:p w14:paraId="6A1BED4D" w14:textId="2CFE8441" w:rsidR="00A474DC" w:rsidRDefault="69876727" w:rsidP="00A474DC">
      <w:pPr>
        <w:pStyle w:val="Default"/>
        <w:rPr>
          <w:b/>
          <w:bCs/>
          <w:color w:val="000000" w:themeColor="text1"/>
          <w:sz w:val="20"/>
          <w:szCs w:val="20"/>
          <w:lang w:val="en-US"/>
        </w:rPr>
      </w:pPr>
      <w:r w:rsidRPr="2CE1325F">
        <w:rPr>
          <w:b/>
          <w:bCs/>
          <w:color w:val="000000" w:themeColor="text1"/>
          <w:sz w:val="20"/>
          <w:szCs w:val="20"/>
          <w:lang w:val="en-US"/>
        </w:rPr>
        <w:t>Artikelnummer: 12000156</w:t>
      </w:r>
    </w:p>
    <w:p w14:paraId="72C160B6" w14:textId="49089A80" w:rsidR="00126B22" w:rsidRPr="00A474DC" w:rsidRDefault="007817F3" w:rsidP="00A474DC">
      <w:pPr>
        <w:pStyle w:val="Default"/>
        <w:rPr>
          <w:rFonts w:eastAsia="Calibri"/>
          <w:b/>
          <w:bCs/>
          <w:color w:val="000000" w:themeColor="text1"/>
          <w:lang w:val="en-US"/>
        </w:rPr>
      </w:pPr>
      <w:r w:rsidRPr="007817F3">
        <w:rPr>
          <w:b/>
          <w:noProof/>
          <w:sz w:val="20"/>
          <w:szCs w:val="20"/>
          <w:lang w:eastAsia="de-DE"/>
        </w:rPr>
        <mc:AlternateContent>
          <mc:Choice Requires="wps">
            <w:drawing>
              <wp:anchor distT="45720" distB="45720" distL="114300" distR="114300" simplePos="0" relativeHeight="251659264" behindDoc="0" locked="0" layoutInCell="1" allowOverlap="1" wp14:anchorId="65A0C33A" wp14:editId="279771F1">
                <wp:simplePos x="0" y="0"/>
                <wp:positionH relativeFrom="column">
                  <wp:posOffset>281305</wp:posOffset>
                </wp:positionH>
                <wp:positionV relativeFrom="page">
                  <wp:posOffset>9454515</wp:posOffset>
                </wp:positionV>
                <wp:extent cx="58824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400" cy="1404620"/>
                        </a:xfrm>
                        <a:prstGeom prst="rect">
                          <a:avLst/>
                        </a:prstGeom>
                        <a:noFill/>
                        <a:ln w="9525">
                          <a:noFill/>
                          <a:miter lim="800000"/>
                          <a:headEnd/>
                          <a:tailEnd/>
                        </a:ln>
                      </wps:spPr>
                      <wps:txbx>
                        <w:txbxContent>
                          <w:p w14:paraId="049C6452" w14:textId="2C9C47F8" w:rsidR="007817F3" w:rsidRPr="000C2EFA" w:rsidRDefault="007817F3" w:rsidP="007817F3">
                            <w:pPr>
                              <w:pStyle w:val="NoSpacing"/>
                              <w:jc w:val="center"/>
                              <w:rPr>
                                <w:b/>
                                <w:sz w:val="18"/>
                              </w:rPr>
                            </w:pPr>
                            <w:r w:rsidRPr="000C2EFA">
                              <w:rPr>
                                <w:b/>
                                <w:sz w:val="18"/>
                              </w:rPr>
                              <w:t>WATER</w:t>
                            </w:r>
                            <w:r w:rsidR="009553AE">
                              <w:rPr>
                                <w:b/>
                                <w:sz w:val="18"/>
                              </w:rPr>
                              <w:t>C</w:t>
                            </w:r>
                            <w:r w:rsidR="0053220D">
                              <w:rPr>
                                <w:b/>
                                <w:sz w:val="18"/>
                              </w:rPr>
                              <w:t>ryst</w:t>
                            </w:r>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r w:rsidRPr="000C2EFA">
                              <w:rPr>
                                <w:sz w:val="18"/>
                              </w:rPr>
                              <w:t>Messerschmittweg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7817F3" w:rsidP="007817F3">
                            <w:pPr>
                              <w:pStyle w:val="NoSpacing"/>
                              <w:jc w:val="center"/>
                              <w:rPr>
                                <w:b/>
                                <w:sz w:val="18"/>
                              </w:rPr>
                            </w:pPr>
                            <w:hyperlink r:id="rId7" w:history="1">
                              <w:r w:rsidRPr="000C2EFA">
                                <w:rPr>
                                  <w:rStyle w:val="Hyperlink"/>
                                  <w:b/>
                                  <w:color w:val="000000" w:themeColor="text1"/>
                                  <w:sz w:val="18"/>
                                  <w:u w:val="none"/>
                                </w:rPr>
                                <w:t>office@watercryst.com</w:t>
                              </w:r>
                            </w:hyperlink>
                            <w:r w:rsidRPr="000C2EFA">
                              <w:rPr>
                                <w:b/>
                                <w:color w:val="000000" w:themeColor="text1"/>
                                <w:sz w:val="18"/>
                              </w:rPr>
                              <w:t xml:space="preserve">, </w:t>
                            </w:r>
                            <w:hyperlink r:id="rId8" w:history="1">
                              <w:r w:rsidRPr="000C2EFA">
                                <w:rPr>
                                  <w:rStyle w:val="Hyperlink"/>
                                  <w:b/>
                                  <w:color w:val="000000" w:themeColor="text1"/>
                                  <w:sz w:val="18"/>
                                  <w:u w:val="none"/>
                                </w:rPr>
                                <w:t>www.watercryst.com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C33A" id="_x0000_t202" coordsize="21600,21600" o:spt="202" path="m,l,21600r21600,l21600,xe">
                <v:stroke joinstyle="miter"/>
                <v:path gradientshapeok="t" o:connecttype="rect"/>
              </v:shapetype>
              <v:shape id="Textfeld 2" o:spid="_x0000_s1026" type="#_x0000_t202" style="position:absolute;margin-left:22.15pt;margin-top:744.45pt;width:46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" filled="f" stroked="f">
                <v:textbox style="mso-fit-shape-to-text:t">
                  <w:txbxContent>
                    <w:p w14:paraId="049C6452" w14:textId="2C9C47F8" w:rsidR="007817F3" w:rsidRPr="000C2EFA" w:rsidRDefault="007817F3" w:rsidP="007817F3">
                      <w:pPr>
                        <w:pStyle w:val="NoSpacing"/>
                        <w:jc w:val="center"/>
                        <w:rPr>
                          <w:b/>
                          <w:sz w:val="18"/>
                        </w:rPr>
                      </w:pPr>
                      <w:proofErr w:type="spellStart"/>
                      <w:r w:rsidRPr="000C2EFA">
                        <w:rPr>
                          <w:b/>
                          <w:sz w:val="18"/>
                        </w:rPr>
                        <w:t>WATER</w:t>
                      </w:r>
                      <w:r w:rsidR="009553AE">
                        <w:rPr>
                          <w:b/>
                          <w:sz w:val="18"/>
                        </w:rPr>
                        <w:t>C</w:t>
                      </w:r>
                      <w:r w:rsidR="0053220D">
                        <w:rPr>
                          <w:b/>
                          <w:sz w:val="18"/>
                        </w:rPr>
                        <w:t>ryst</w:t>
                      </w:r>
                      <w:proofErr w:type="spellEnd"/>
                      <w:r w:rsidRPr="000C2EFA">
                        <w:rPr>
                          <w:b/>
                          <w:sz w:val="18"/>
                        </w:rPr>
                        <w:t xml:space="preserve"> Wassertechnik GmbH</w:t>
                      </w:r>
                    </w:p>
                    <w:p w14:paraId="5A266610" w14:textId="0D459717" w:rsidR="007817F3" w:rsidRPr="000C2EFA" w:rsidRDefault="007817F3" w:rsidP="000C2EFA">
                      <w:pPr>
                        <w:pStyle w:val="NoSpacing"/>
                        <w:jc w:val="center"/>
                        <w:rPr>
                          <w:sz w:val="18"/>
                        </w:rPr>
                      </w:pPr>
                      <w:r w:rsidRPr="000C2EFA">
                        <w:rPr>
                          <w:sz w:val="18"/>
                        </w:rPr>
                        <w:t>Elsa-Brandström-Straße 31, D</w:t>
                      </w:r>
                      <w:r w:rsidR="00A67FC4">
                        <w:rPr>
                          <w:sz w:val="18"/>
                        </w:rPr>
                        <w:t>-</w:t>
                      </w:r>
                      <w:r w:rsidRPr="000C2EFA">
                        <w:rPr>
                          <w:sz w:val="18"/>
                        </w:rPr>
                        <w:t>42781 Haan,</w:t>
                      </w:r>
                      <w:r w:rsidR="000C2EFA" w:rsidRPr="000C2EFA">
                        <w:rPr>
                          <w:sz w:val="18"/>
                        </w:rPr>
                        <w:t xml:space="preserve"> </w:t>
                      </w:r>
                      <w:r w:rsidRPr="000C2EFA">
                        <w:rPr>
                          <w:sz w:val="18"/>
                        </w:rPr>
                        <w:t>Tel: +49 2129 3475-755</w:t>
                      </w:r>
                    </w:p>
                    <w:p w14:paraId="6FF94044" w14:textId="218A24EF" w:rsidR="007817F3" w:rsidRPr="000C2EFA" w:rsidRDefault="007817F3" w:rsidP="000C2EFA">
                      <w:pPr>
                        <w:pStyle w:val="NoSpacing"/>
                        <w:jc w:val="center"/>
                        <w:rPr>
                          <w:sz w:val="18"/>
                        </w:rPr>
                      </w:pPr>
                      <w:proofErr w:type="spellStart"/>
                      <w:r w:rsidRPr="000C2EFA">
                        <w:rPr>
                          <w:sz w:val="18"/>
                        </w:rPr>
                        <w:t>Messerschmittweg</w:t>
                      </w:r>
                      <w:proofErr w:type="spellEnd"/>
                      <w:r w:rsidRPr="000C2EFA">
                        <w:rPr>
                          <w:sz w:val="18"/>
                        </w:rPr>
                        <w:t xml:space="preserve"> 26, A</w:t>
                      </w:r>
                      <w:r w:rsidR="00A67FC4">
                        <w:rPr>
                          <w:sz w:val="18"/>
                        </w:rPr>
                        <w:t>-</w:t>
                      </w:r>
                      <w:r w:rsidRPr="000C2EFA">
                        <w:rPr>
                          <w:sz w:val="18"/>
                        </w:rPr>
                        <w:t>6175 Kematen</w:t>
                      </w:r>
                      <w:r w:rsidR="009863E6">
                        <w:rPr>
                          <w:sz w:val="18"/>
                        </w:rPr>
                        <w:t xml:space="preserve"> in </w:t>
                      </w:r>
                      <w:r w:rsidRPr="000C2EFA">
                        <w:rPr>
                          <w:sz w:val="18"/>
                        </w:rPr>
                        <w:t>Tirol,</w:t>
                      </w:r>
                      <w:r w:rsidR="000C2EFA" w:rsidRPr="000C2EFA">
                        <w:rPr>
                          <w:sz w:val="18"/>
                        </w:rPr>
                        <w:t xml:space="preserve"> </w:t>
                      </w:r>
                      <w:r w:rsidRPr="000C2EFA">
                        <w:rPr>
                          <w:sz w:val="18"/>
                        </w:rPr>
                        <w:t>Tel: +43 5232 20602-0, Fax + 43 5232 20602-250</w:t>
                      </w:r>
                    </w:p>
                    <w:p w14:paraId="07D173B2" w14:textId="00A6D52B" w:rsidR="007817F3" w:rsidRPr="000C2EFA" w:rsidRDefault="00000000" w:rsidP="007817F3">
                      <w:pPr>
                        <w:pStyle w:val="NoSpacing"/>
                        <w:jc w:val="center"/>
                        <w:rPr>
                          <w:b/>
                          <w:sz w:val="18"/>
                        </w:rPr>
                      </w:pPr>
                      <w:hyperlink r:id="rId9" w:history="1">
                        <w:r w:rsidR="007817F3" w:rsidRPr="000C2EFA">
                          <w:rPr>
                            <w:rStyle w:val="Hyperlink"/>
                            <w:b/>
                            <w:color w:val="000000" w:themeColor="text1"/>
                            <w:sz w:val="18"/>
                            <w:u w:val="none"/>
                          </w:rPr>
                          <w:t>office@watercryst.com</w:t>
                        </w:r>
                      </w:hyperlink>
                      <w:r w:rsidR="007817F3" w:rsidRPr="000C2EFA">
                        <w:rPr>
                          <w:b/>
                          <w:color w:val="000000" w:themeColor="text1"/>
                          <w:sz w:val="18"/>
                        </w:rPr>
                        <w:t xml:space="preserve">, </w:t>
                      </w:r>
                      <w:hyperlink r:id="rId10" w:history="1">
                        <w:r w:rsidR="007817F3" w:rsidRPr="000C2EFA">
                          <w:rPr>
                            <w:rStyle w:val="Hyperlink"/>
                            <w:b/>
                            <w:color w:val="000000" w:themeColor="text1"/>
                            <w:sz w:val="18"/>
                            <w:u w:val="none"/>
                          </w:rPr>
                          <w:t>www.watercryst.com</w:t>
                        </w:r>
                      </w:hyperlink>
                    </w:p>
                  </w:txbxContent>
                </v:textbox>
                <w10:wrap type="square" anchory="page"/>
              </v:shape>
            </w:pict>
          </mc:Fallback>
        </mc:AlternateContent>
      </w:r>
    </w:p>
    <w:sectPr w:rsidR="00126B22" w:rsidRPr="00A474DC" w:rsidSect="007817F3">
      <w:headerReference w:type="even" r:id="rId11"/>
      <w:headerReference w:type="default" r:id="rId12"/>
      <w:footerReference w:type="even" r:id="rId13"/>
      <w:footerReference w:type="default" r:id="rId14"/>
      <w:pgSz w:w="11906" w:h="16838"/>
      <w:pgMar w:top="851" w:right="851" w:bottom="851" w:left="851" w:header="567"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0BAD" w14:textId="77777777" w:rsidR="002F7DF2" w:rsidRDefault="002F7DF2" w:rsidP="000F6758">
      <w:pPr>
        <w:spacing w:after="0" w:line="240" w:lineRule="auto"/>
      </w:pPr>
      <w:r>
        <w:separator/>
      </w:r>
    </w:p>
  </w:endnote>
  <w:endnote w:type="continuationSeparator" w:id="0">
    <w:p w14:paraId="13D1AED8" w14:textId="77777777" w:rsidR="002F7DF2" w:rsidRDefault="002F7DF2" w:rsidP="000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1103477"/>
      <w:docPartObj>
        <w:docPartGallery w:val="Page Numbers (Bottom of Page)"/>
        <w:docPartUnique/>
      </w:docPartObj>
    </w:sdtPr>
    <w:sdtContent>
      <w:p w14:paraId="2FC48E74" w14:textId="7EDD8119" w:rsidR="001E5150" w:rsidRDefault="001E5150" w:rsidP="004923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0BE7D8" w14:textId="28E4BBE9" w:rsidR="00A91608" w:rsidRPr="00701E4B" w:rsidRDefault="007817F3" w:rsidP="001E5150">
    <w:pPr>
      <w:pStyle w:val="Footer"/>
      <w:pBdr>
        <w:top w:val="single" w:sz="18" w:space="1" w:color="BFBFBF" w:themeColor="background1" w:themeShade="BF"/>
      </w:pBdr>
      <w:ind w:right="360"/>
    </w:pPr>
    <w:r>
      <w:t>Stand</w:t>
    </w:r>
    <w:r>
      <w:ptab w:relativeTo="margin" w:alignment="center" w:leader="none"/>
    </w:r>
    <w:r>
      <w:ptab w:relativeTo="margin" w:alignment="right" w:leader="none"/>
    </w:r>
    <w:r>
      <w:t>Seite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CC7A" w14:textId="72453CB8" w:rsidR="00886988" w:rsidRPr="00886988" w:rsidRDefault="00886988" w:rsidP="00886988">
    <w:pPr>
      <w:pStyle w:val="Footer"/>
      <w:pBdr>
        <w:top w:val="single" w:sz="18" w:space="1" w:color="BFBFBF" w:themeColor="background1" w:themeShade="BF"/>
      </w:pBdr>
      <w:rPr>
        <w:lang w:val="en-US"/>
      </w:rPr>
    </w:pPr>
    <w:r w:rsidRPr="00A91608">
      <w:rPr>
        <w:sz w:val="20"/>
        <w:szCs w:val="20"/>
        <w:shd w:val="clear" w:color="auto" w:fill="FFFFFF"/>
        <w:lang w:val="en-US"/>
      </w:rPr>
      <w:t>17.12.2024</w:t>
    </w:r>
    <w:r>
      <w:rPr>
        <w:sz w:val="20"/>
        <w:szCs w:val="20"/>
        <w:shd w:val="clear" w:color="auto" w:fill="FFFFFF"/>
        <w:lang w:val="en-US"/>
      </w:rPr>
      <w:t/>
    </w:r>
    <w:r w:rsidRPr="00A91608">
      <w:rPr>
        <w:sz w:val="20"/>
        <w:szCs w:val="20"/>
        <w:shd w:val="clear" w:color="auto" w:fill="FFFFFF"/>
        <w:lang w:val="en-US"/>
      </w:rPr>
      <w:t/>
    </w:r>
    <w:r w:rsidRPr="00886988">
      <w:rPr>
        <w:sz w:val="20"/>
        <w:szCs w:val="20"/>
        <w:shd w:val="clear" w:color="auto" w:fill="FFFFFF"/>
        <w:lang w:val="en-US"/>
      </w:rPr>
      <w:ptab w:relativeTo="margin" w:alignment="center" w:leader="none"/>
    </w:r>
    <w:r w:rsidRPr="00886988">
      <w:rPr>
        <w:sz w:val="20"/>
        <w:szCs w:val="20"/>
        <w:shd w:val="clear" w:color="auto" w:fill="FFFFFF"/>
        <w:lang w:val="en-US"/>
      </w:rPr>
      <w:ptab w:relativeTo="margin" w:alignment="right" w:leader="none"/>
    </w:r>
    <w:r>
      <w:rPr>
        <w:sz w:val="20"/>
        <w:szCs w:val="20"/>
        <w:shd w:val="clear" w:color="auto" w:fill="FFFFFF"/>
        <w:lang w:val="en-US"/>
      </w:rPr>
      <w:fldChar w:fldCharType="begin"/>
    </w:r>
    <w:r>
      <w:rPr>
        <w:sz w:val="20"/>
        <w:szCs w:val="20"/>
        <w:shd w:val="clear" w:color="auto" w:fill="FFFFFF"/>
        <w:lang w:val="en-US"/>
      </w:rPr>
      <w:instrText xml:space="preserve"> PAGE  \* MERGEFORMAT </w:instrText>
    </w:r>
    <w:r>
      <w:rPr>
        <w:sz w:val="20"/>
        <w:szCs w:val="20"/>
        <w:shd w:val="clear" w:color="auto" w:fill="FFFFFF"/>
        <w:lang w:val="en-US"/>
      </w:rPr>
      <w:fldChar w:fldCharType="separate"/>
    </w:r>
    <w:r w:rsidR="0011106A">
      <w:rPr>
        <w:noProof/>
        <w:sz w:val="20"/>
        <w:szCs w:val="20"/>
        <w:shd w:val="clear" w:color="auto" w:fill="FFFFFF"/>
        <w:lang w:val="en-US"/>
      </w:rPr>
      <w:t>2</w:t>
    </w:r>
    <w:r>
      <w:rPr>
        <w:sz w:val="20"/>
        <w:szCs w:val="20"/>
        <w:shd w:val="clear" w:color="auto" w:fill="FFFFF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C175" w14:textId="77777777" w:rsidR="002F7DF2" w:rsidRDefault="002F7DF2" w:rsidP="000F6758">
      <w:pPr>
        <w:spacing w:after="0" w:line="240" w:lineRule="auto"/>
      </w:pPr>
      <w:r>
        <w:separator/>
      </w:r>
    </w:p>
  </w:footnote>
  <w:footnote w:type="continuationSeparator" w:id="0">
    <w:p w14:paraId="1D6D9587" w14:textId="77777777" w:rsidR="002F7DF2" w:rsidRDefault="002F7DF2" w:rsidP="000F6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D337" w14:textId="516E3857" w:rsidR="00A91608" w:rsidRDefault="00A91608" w:rsidP="00A91608">
    <w:pPr>
      <w:pStyle w:val="Header"/>
      <w:pBdr>
        <w:bottom w:val="single" w:sz="18" w:space="1" w:color="BFBFBF" w:themeColor="background1" w:themeShade="BF"/>
      </w:pBdr>
      <w:jc w:val="right"/>
    </w:pPr>
    <w:r w:rsidRPr="0067585E">
      <w:rPr>
        <w:noProof/>
        <w:lang w:val="de-DE" w:eastAsia="de-DE"/>
      </w:rPr>
      <w:drawing>
        <wp:inline distT="0" distB="0" distL="0" distR="0" wp14:anchorId="0C74402B" wp14:editId="62CE6DF0">
          <wp:extent cx="1431352" cy="346917"/>
          <wp:effectExtent l="0" t="0" r="0" b="0"/>
          <wp:docPr id="2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090B" w14:textId="63AAE824" w:rsidR="0041708D" w:rsidRPr="00114707" w:rsidRDefault="00A91608" w:rsidP="00454B71">
    <w:pPr>
      <w:pStyle w:val="Header"/>
      <w:pBdr>
        <w:bottom w:val="single" w:sz="18" w:space="4" w:color="BFBFBF" w:themeColor="background1" w:themeShade="BF"/>
      </w:pBdr>
      <w:jc w:val="right"/>
      <w:rPr>
        <w:sz w:val="2"/>
        <w:szCs w:val="2"/>
      </w:rPr>
    </w:pPr>
    <w:r w:rsidRPr="0067585E">
      <w:rPr>
        <w:noProof/>
        <w:lang w:val="de-DE" w:eastAsia="de-DE"/>
      </w:rPr>
      <w:drawing>
        <wp:inline distT="0" distB="0" distL="0" distR="0" wp14:anchorId="2E989CA6" wp14:editId="2FBE518A">
          <wp:extent cx="1431352" cy="346917"/>
          <wp:effectExtent l="0" t="0" r="0" b="0"/>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Cryst Wassertechnik freigestell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2" cy="3469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58"/>
    <w:rsid w:val="00010D67"/>
    <w:rsid w:val="00071228"/>
    <w:rsid w:val="000927EC"/>
    <w:rsid w:val="000A36C6"/>
    <w:rsid w:val="000B3202"/>
    <w:rsid w:val="000C2EFA"/>
    <w:rsid w:val="000C44BC"/>
    <w:rsid w:val="000E0E6D"/>
    <w:rsid w:val="000F6758"/>
    <w:rsid w:val="0011106A"/>
    <w:rsid w:val="00111F49"/>
    <w:rsid w:val="00114707"/>
    <w:rsid w:val="00122B09"/>
    <w:rsid w:val="00126B22"/>
    <w:rsid w:val="00134827"/>
    <w:rsid w:val="00147892"/>
    <w:rsid w:val="00154C63"/>
    <w:rsid w:val="001850AD"/>
    <w:rsid w:val="00186F24"/>
    <w:rsid w:val="001B1701"/>
    <w:rsid w:val="001D666B"/>
    <w:rsid w:val="001E4BD5"/>
    <w:rsid w:val="001E5150"/>
    <w:rsid w:val="0020776B"/>
    <w:rsid w:val="00207C30"/>
    <w:rsid w:val="00290C3B"/>
    <w:rsid w:val="002A6B0D"/>
    <w:rsid w:val="002C7683"/>
    <w:rsid w:val="002F7DF2"/>
    <w:rsid w:val="0031414F"/>
    <w:rsid w:val="003143F1"/>
    <w:rsid w:val="00331209"/>
    <w:rsid w:val="00332182"/>
    <w:rsid w:val="00341CBA"/>
    <w:rsid w:val="00343449"/>
    <w:rsid w:val="003731C8"/>
    <w:rsid w:val="00380BFA"/>
    <w:rsid w:val="00392FEA"/>
    <w:rsid w:val="00394EC4"/>
    <w:rsid w:val="00395B5B"/>
    <w:rsid w:val="003D5796"/>
    <w:rsid w:val="0041708D"/>
    <w:rsid w:val="00454B71"/>
    <w:rsid w:val="0047052A"/>
    <w:rsid w:val="00475416"/>
    <w:rsid w:val="0049421E"/>
    <w:rsid w:val="00497B3C"/>
    <w:rsid w:val="004A50F4"/>
    <w:rsid w:val="004B128A"/>
    <w:rsid w:val="004B2A30"/>
    <w:rsid w:val="004C24B7"/>
    <w:rsid w:val="004C6B7C"/>
    <w:rsid w:val="004D2A21"/>
    <w:rsid w:val="005207AC"/>
    <w:rsid w:val="0053220D"/>
    <w:rsid w:val="00572199"/>
    <w:rsid w:val="005B0350"/>
    <w:rsid w:val="005E779B"/>
    <w:rsid w:val="005F2D14"/>
    <w:rsid w:val="00610298"/>
    <w:rsid w:val="00670E01"/>
    <w:rsid w:val="00686ED6"/>
    <w:rsid w:val="00687454"/>
    <w:rsid w:val="006C6403"/>
    <w:rsid w:val="006F2CBA"/>
    <w:rsid w:val="006F4EEA"/>
    <w:rsid w:val="00701E4B"/>
    <w:rsid w:val="00707317"/>
    <w:rsid w:val="0070758E"/>
    <w:rsid w:val="007722D9"/>
    <w:rsid w:val="007816AD"/>
    <w:rsid w:val="007817F3"/>
    <w:rsid w:val="007B0CCC"/>
    <w:rsid w:val="007D4934"/>
    <w:rsid w:val="00835B65"/>
    <w:rsid w:val="00864C1A"/>
    <w:rsid w:val="00886988"/>
    <w:rsid w:val="008D071E"/>
    <w:rsid w:val="008F2A0F"/>
    <w:rsid w:val="008F3812"/>
    <w:rsid w:val="00933BEF"/>
    <w:rsid w:val="0093654F"/>
    <w:rsid w:val="009553AE"/>
    <w:rsid w:val="00966433"/>
    <w:rsid w:val="0097180F"/>
    <w:rsid w:val="00980B9B"/>
    <w:rsid w:val="009863E6"/>
    <w:rsid w:val="00A114A1"/>
    <w:rsid w:val="00A15844"/>
    <w:rsid w:val="00A34205"/>
    <w:rsid w:val="00A414F7"/>
    <w:rsid w:val="00A474DC"/>
    <w:rsid w:val="00A514F3"/>
    <w:rsid w:val="00A67FC4"/>
    <w:rsid w:val="00A772BF"/>
    <w:rsid w:val="00A91608"/>
    <w:rsid w:val="00AA76B8"/>
    <w:rsid w:val="00AB0FE3"/>
    <w:rsid w:val="00AB5B55"/>
    <w:rsid w:val="00AB6CFD"/>
    <w:rsid w:val="00AC0795"/>
    <w:rsid w:val="00AC6204"/>
    <w:rsid w:val="00AF5B72"/>
    <w:rsid w:val="00B24000"/>
    <w:rsid w:val="00B36FAB"/>
    <w:rsid w:val="00B456B7"/>
    <w:rsid w:val="00B4687E"/>
    <w:rsid w:val="00B60AAC"/>
    <w:rsid w:val="00B759ED"/>
    <w:rsid w:val="00B80851"/>
    <w:rsid w:val="00B82D4F"/>
    <w:rsid w:val="00B943DB"/>
    <w:rsid w:val="00BA1120"/>
    <w:rsid w:val="00BA7F0F"/>
    <w:rsid w:val="00C12D16"/>
    <w:rsid w:val="00C14C30"/>
    <w:rsid w:val="00C157ED"/>
    <w:rsid w:val="00C24807"/>
    <w:rsid w:val="00C71685"/>
    <w:rsid w:val="00C726CA"/>
    <w:rsid w:val="00C75DD8"/>
    <w:rsid w:val="00C90D6F"/>
    <w:rsid w:val="00CB6714"/>
    <w:rsid w:val="00CC0F5A"/>
    <w:rsid w:val="00CC2F3C"/>
    <w:rsid w:val="00CD323B"/>
    <w:rsid w:val="00CE1CDF"/>
    <w:rsid w:val="00CE4A7B"/>
    <w:rsid w:val="00D67A6A"/>
    <w:rsid w:val="00D82B68"/>
    <w:rsid w:val="00DB39D7"/>
    <w:rsid w:val="00DC13BD"/>
    <w:rsid w:val="00DC304E"/>
    <w:rsid w:val="00DD4D73"/>
    <w:rsid w:val="00DE03FD"/>
    <w:rsid w:val="00DE5923"/>
    <w:rsid w:val="00E44681"/>
    <w:rsid w:val="00E70D7F"/>
    <w:rsid w:val="00E93476"/>
    <w:rsid w:val="00EB4920"/>
    <w:rsid w:val="00ED5A2E"/>
    <w:rsid w:val="00ED6E88"/>
    <w:rsid w:val="00EE6745"/>
    <w:rsid w:val="00F200B3"/>
    <w:rsid w:val="00F31C74"/>
    <w:rsid w:val="00F5475D"/>
    <w:rsid w:val="00F5693A"/>
    <w:rsid w:val="00F94515"/>
    <w:rsid w:val="00FC00C6"/>
    <w:rsid w:val="00FC512E"/>
    <w:rsid w:val="00FE0840"/>
    <w:rsid w:val="00FE2A5F"/>
    <w:rsid w:val="00FF1150"/>
    <w:rsid w:val="00FF4261"/>
    <w:rsid w:val="1031B452"/>
    <w:rsid w:val="2CE1325F"/>
    <w:rsid w:val="698767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ABC0C"/>
  <w15:docId w15:val="{B2A16213-EB83-40B3-A9E3-D03C2882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7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758"/>
  </w:style>
  <w:style w:type="paragraph" w:styleId="Footer">
    <w:name w:val="footer"/>
    <w:basedOn w:val="Normal"/>
    <w:link w:val="FooterChar"/>
    <w:uiPriority w:val="99"/>
    <w:unhideWhenUsed/>
    <w:rsid w:val="000F67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758"/>
  </w:style>
  <w:style w:type="paragraph" w:styleId="BalloonText">
    <w:name w:val="Balloon Text"/>
    <w:basedOn w:val="Normal"/>
    <w:link w:val="BalloonTextChar"/>
    <w:uiPriority w:val="99"/>
    <w:semiHidden/>
    <w:unhideWhenUsed/>
    <w:rsid w:val="000F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58"/>
    <w:rPr>
      <w:rFonts w:ascii="Tahoma" w:hAnsi="Tahoma" w:cs="Tahoma"/>
      <w:sz w:val="16"/>
      <w:szCs w:val="16"/>
    </w:rPr>
  </w:style>
  <w:style w:type="paragraph" w:customStyle="1" w:styleId="Default">
    <w:name w:val="Default"/>
    <w:rsid w:val="000F6758"/>
    <w:pPr>
      <w:autoSpaceDE w:val="0"/>
      <w:autoSpaceDN w:val="0"/>
      <w:adjustRightInd w:val="0"/>
      <w:spacing w:after="0" w:line="240" w:lineRule="auto"/>
    </w:pPr>
    <w:rPr>
      <w:rFonts w:ascii="Calibri" w:hAnsi="Calibri" w:cs="Calibri"/>
      <w:color w:val="000000"/>
      <w:sz w:val="24"/>
      <w:szCs w:val="24"/>
      <w:lang w:val="de-DE"/>
    </w:rPr>
  </w:style>
  <w:style w:type="table" w:styleId="TableGrid">
    <w:name w:val="Table Grid"/>
    <w:basedOn w:val="TableNormal"/>
    <w:uiPriority w:val="59"/>
    <w:rsid w:val="00C90D6F"/>
    <w:pPr>
      <w:spacing w:after="0" w:line="240" w:lineRule="auto"/>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90D6F"/>
    <w:rPr>
      <w:color w:val="0000FF" w:themeColor="hyperlink"/>
      <w:u w:val="single"/>
    </w:rPr>
  </w:style>
  <w:style w:type="character" w:styleId="PlaceholderText">
    <w:name w:val="Placeholder Text"/>
    <w:basedOn w:val="DefaultParagraphFont"/>
    <w:uiPriority w:val="99"/>
    <w:semiHidden/>
    <w:rsid w:val="0031414F"/>
    <w:rPr>
      <w:color w:val="808080"/>
    </w:rPr>
  </w:style>
  <w:style w:type="paragraph" w:styleId="NoSpacing">
    <w:name w:val="No Spacing"/>
    <w:uiPriority w:val="1"/>
    <w:qFormat/>
    <w:rsid w:val="004D2A21"/>
    <w:pPr>
      <w:spacing w:after="0" w:line="240" w:lineRule="auto"/>
    </w:pPr>
  </w:style>
  <w:style w:type="character" w:styleId="PageNumber">
    <w:name w:val="page number"/>
    <w:basedOn w:val="DefaultParagraphFont"/>
    <w:uiPriority w:val="99"/>
    <w:semiHidden/>
    <w:unhideWhenUsed/>
    <w:rsid w:val="001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0586">
      <w:bodyDiv w:val="1"/>
      <w:marLeft w:val="0"/>
      <w:marRight w:val="0"/>
      <w:marTop w:val="0"/>
      <w:marBottom w:val="0"/>
      <w:divBdr>
        <w:top w:val="none" w:sz="0" w:space="0" w:color="auto"/>
        <w:left w:val="none" w:sz="0" w:space="0" w:color="auto"/>
        <w:bottom w:val="none" w:sz="0" w:space="0" w:color="auto"/>
        <w:right w:val="none" w:sz="0" w:space="0" w:color="auto"/>
      </w:divBdr>
    </w:div>
    <w:div w:id="1031110108">
      <w:bodyDiv w:val="1"/>
      <w:marLeft w:val="0"/>
      <w:marRight w:val="0"/>
      <w:marTop w:val="0"/>
      <w:marBottom w:val="0"/>
      <w:divBdr>
        <w:top w:val="none" w:sz="0" w:space="0" w:color="auto"/>
        <w:left w:val="none" w:sz="0" w:space="0" w:color="auto"/>
        <w:bottom w:val="none" w:sz="0" w:space="0" w:color="auto"/>
        <w:right w:val="none" w:sz="0" w:space="0" w:color="auto"/>
      </w:divBdr>
    </w:div>
    <w:div w:id="2111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cryst.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fice@watercryst.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ercryst.c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mailto:office@watercrys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C2A7BBBA56A9744BF8D0CBB0C4BE112" ma:contentTypeVersion="16" ma:contentTypeDescription="Ein neues Dokument erstellen." ma:contentTypeScope="" ma:versionID="dcd2cd5f6506b476bdacf3887664050e">
  <xsd:schema xmlns:xsd="http://www.w3.org/2001/XMLSchema" xmlns:xs="http://www.w3.org/2001/XMLSchema" xmlns:p="http://schemas.microsoft.com/office/2006/metadata/properties" xmlns:ns2="589a9c78-a797-452d-aab0-fabd58f0123b" xmlns:ns3="a28ac3b9-f7d0-44eb-95ae-05d497aae4b6" targetNamespace="http://schemas.microsoft.com/office/2006/metadata/properties" ma:root="true" ma:fieldsID="db0c906018d2739021c427fc066d2830" ns2:_="" ns3:_="">
    <xsd:import namespace="589a9c78-a797-452d-aab0-fabd58f0123b"/>
    <xsd:import namespace="a28ac3b9-f7d0-44eb-95ae-05d497aae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9c78-a797-452d-aab0-fabd58f01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7bdf7-87e2-4099-b5ae-a04219d1b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ac3b9-f7d0-44eb-95ae-05d497aae4b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31eb13-f3e4-4d01-af42-dceeb33d9698}" ma:internalName="TaxCatchAll" ma:showField="CatchAllData" ma:web="a28ac3b9-f7d0-44eb-95ae-05d497aae4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9a9c78-a797-452d-aab0-fabd58f0123b">
      <Terms xmlns="http://schemas.microsoft.com/office/infopath/2007/PartnerControls"/>
    </lcf76f155ced4ddcb4097134ff3c332f>
    <TaxCatchAll xmlns="a28ac3b9-f7d0-44eb-95ae-05d497aae4b6" xsi:nil="true"/>
  </documentManagement>
</p:properties>
</file>

<file path=customXml/itemProps1.xml><?xml version="1.0" encoding="utf-8"?>
<ds:datastoreItem xmlns:ds="http://schemas.openxmlformats.org/officeDocument/2006/customXml" ds:itemID="{1980B41E-4593-4B54-919F-9C4A43C0EF3B}">
  <ds:schemaRefs>
    <ds:schemaRef ds:uri="http://schemas.openxmlformats.org/officeDocument/2006/bibliography"/>
  </ds:schemaRefs>
</ds:datastoreItem>
</file>

<file path=customXml/itemProps2.xml><?xml version="1.0" encoding="utf-8"?>
<ds:datastoreItem xmlns:ds="http://schemas.openxmlformats.org/officeDocument/2006/customXml" ds:itemID="{DC189696-52FE-402F-8E2C-9EDD9CDFC57B}"/>
</file>

<file path=customXml/itemProps3.xml><?xml version="1.0" encoding="utf-8"?>
<ds:datastoreItem xmlns:ds="http://schemas.openxmlformats.org/officeDocument/2006/customXml" ds:itemID="{103A6171-9A7B-4F6A-B691-63E7750BC347}"/>
</file>

<file path=customXml/itemProps4.xml><?xml version="1.0" encoding="utf-8"?>
<ds:datastoreItem xmlns:ds="http://schemas.openxmlformats.org/officeDocument/2006/customXml" ds:itemID="{8121BFD8-15F6-4160-A70F-0F92B0DEAE23}"/>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Watercryst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jklapper</dc:creator>
  <cp:lastModifiedBy>Jakob Steinlechner</cp:lastModifiedBy>
  <cp:revision>27</cp:revision>
  <cp:lastPrinted>2021-10-19T13:27:00Z</cp:lastPrinted>
  <dcterms:created xsi:type="dcterms:W3CDTF">2021-10-19T11:45:00Z</dcterms:created>
  <dcterms:modified xsi:type="dcterms:W3CDTF">2024-12-03T11:24:00Z</dcterms:modified>
  <cp:category>30000021-3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0x0101006C2A7BBBA56A9744BF8D0CBB0C4BE112</vt:lpwstr>
  </property>
</Properties>
</file>