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8000-C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8000-C Kalkschutzanlage, geeignet zum Einbau in die Kaltwasserversorgungsleitung, bei einer Gebäudegröße von bis zu 30 Wohneinheiten (max. 66 Personen), max. 2.270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BIOCAT KS 8000-C wird montagefertig geliefert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30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66</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6.500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1.202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DN40 (R 1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(R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6.800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12000370</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AA611CCE-3702-4FAC-9B63-682F291E4E32}"/>
</file>

<file path=customXml/itemProps3.xml><?xml version="1.0" encoding="utf-8"?>
<ds:datastoreItem xmlns:ds="http://schemas.openxmlformats.org/officeDocument/2006/customXml" ds:itemID="{02F5E7D9-58FA-4946-A186-670636CD2CC0}"/>
</file>

<file path=customXml/itemProps4.xml><?xml version="1.0" encoding="utf-8"?>
<ds:datastoreItem xmlns:ds="http://schemas.openxmlformats.org/officeDocument/2006/customXml" ds:itemID="{B9EF0F35-54A3-4C65-B0E7-E12FE1722DD7}"/>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